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00DC" w14:textId="77777777" w:rsidR="00364A91" w:rsidRPr="00D42B6E" w:rsidRDefault="00364A91" w:rsidP="00823827">
      <w:pPr>
        <w:pStyle w:val="slowakl"/>
        <w:tabs>
          <w:tab w:val="right" w:pos="7087"/>
        </w:tabs>
        <w:spacing w:before="720"/>
        <w:jc w:val="left"/>
        <w:rPr>
          <w:i w:val="0"/>
          <w:sz w:val="22"/>
          <w:szCs w:val="22"/>
        </w:rPr>
      </w:pPr>
      <w:r w:rsidRPr="00D42B6E">
        <w:rPr>
          <w:i w:val="0"/>
          <w:sz w:val="22"/>
          <w:szCs w:val="22"/>
        </w:rPr>
        <w:t>Imię i NAZWISKO</w:t>
      </w:r>
      <w:r w:rsidRPr="00D42B6E">
        <w:rPr>
          <w:rStyle w:val="Odwoanieprzypisudolnego"/>
          <w:i w:val="0"/>
          <w:sz w:val="22"/>
          <w:szCs w:val="22"/>
          <w:vertAlign w:val="baseline"/>
        </w:rPr>
        <w:footnoteReference w:customMarkFollows="1" w:id="1"/>
        <w:t>*</w:t>
      </w:r>
      <w:r w:rsidRPr="00D42B6E">
        <w:rPr>
          <w:i w:val="0"/>
          <w:sz w:val="22"/>
          <w:szCs w:val="22"/>
        </w:rPr>
        <w:t xml:space="preserve"> (11 punktów)</w:t>
      </w:r>
    </w:p>
    <w:p w14:paraId="3348E22C" w14:textId="246837CA" w:rsidR="00364A91" w:rsidRDefault="00364A91" w:rsidP="006215F4">
      <w:pPr>
        <w:pStyle w:val="tytulreferatu"/>
        <w:spacing w:after="425"/>
      </w:pPr>
      <w:r>
        <w:t>INSTRUKCJA DLA AUTORÓW ARTYKUŁÓW</w:t>
      </w:r>
      <w:r w:rsidR="002B7AFF">
        <w:br/>
      </w:r>
      <w:r>
        <w:t>(</w:t>
      </w:r>
      <w:r>
        <w:rPr>
          <w:caps w:val="0"/>
        </w:rPr>
        <w:t xml:space="preserve">tytuł referatu 13 punktów, odstęp między wierszami </w:t>
      </w:r>
      <w:r>
        <w:rPr>
          <w:caps w:val="0"/>
        </w:rPr>
        <w:br/>
      </w:r>
      <w:r w:rsidR="006002C9">
        <w:rPr>
          <w:caps w:val="0"/>
        </w:rPr>
        <w:t>co najmniej</w:t>
      </w:r>
      <w:r>
        <w:rPr>
          <w:caps w:val="0"/>
        </w:rPr>
        <w:t xml:space="preserve"> 15 punktów, czcionka pogrubiona</w:t>
      </w:r>
      <w:r>
        <w:t>)</w:t>
      </w:r>
    </w:p>
    <w:p w14:paraId="0E197B31" w14:textId="26B7A860" w:rsidR="003A042A" w:rsidRPr="003A042A" w:rsidRDefault="003A042A" w:rsidP="00403297">
      <w:pPr>
        <w:pStyle w:val="omowienie"/>
        <w:spacing w:after="240"/>
        <w:ind w:left="0"/>
        <w:jc w:val="both"/>
        <w:rPr>
          <w:i/>
        </w:rPr>
      </w:pPr>
      <w:r w:rsidRPr="002B7AFF">
        <w:rPr>
          <w:b/>
          <w:iCs/>
        </w:rPr>
        <w:t>Słowa kluczowe:</w:t>
      </w:r>
      <w:r w:rsidRPr="003A042A">
        <w:rPr>
          <w:i/>
        </w:rPr>
        <w:t xml:space="preserve"> pisać czcionką Times New Roman CE, wielkość pisma 9 punktów, odstęp między wierszami </w:t>
      </w:r>
      <w:r w:rsidR="006002C9">
        <w:rPr>
          <w:i/>
        </w:rPr>
        <w:t>co najmniej</w:t>
      </w:r>
      <w:r w:rsidRPr="003A042A">
        <w:rPr>
          <w:i/>
        </w:rPr>
        <w:t xml:space="preserve"> 11 punktów, pismo pochyłe (kursywa)</w:t>
      </w:r>
    </w:p>
    <w:p w14:paraId="0297CC0A" w14:textId="0A0BC7AA" w:rsidR="003A042A" w:rsidRDefault="002134AB" w:rsidP="002134AB">
      <w:pPr>
        <w:pStyle w:val="omowienie"/>
        <w:ind w:left="0" w:firstLine="284"/>
        <w:jc w:val="both"/>
      </w:pPr>
      <w:r>
        <w:tab/>
      </w:r>
      <w:r>
        <w:tab/>
      </w:r>
      <w:r>
        <w:tab/>
      </w:r>
      <w:r>
        <w:tab/>
      </w:r>
      <w:r w:rsidR="00E02B75">
        <w:tab/>
      </w:r>
      <w:r w:rsidR="00E02B75">
        <w:tab/>
      </w:r>
      <w:r w:rsidR="00E02B75">
        <w:tab/>
      </w:r>
      <w:r w:rsidR="00E02B75">
        <w:tab/>
      </w:r>
      <w:r w:rsidR="00823827">
        <w:tab/>
      </w:r>
      <w:r w:rsidR="00823827">
        <w:tab/>
      </w:r>
      <w:r w:rsidR="00823827">
        <w:tab/>
      </w:r>
      <w:r w:rsidR="00823827">
        <w:tab/>
      </w:r>
      <w:r w:rsidR="00823827">
        <w:tab/>
      </w:r>
      <w:r w:rsidR="00ED688B">
        <w:t>I</w:t>
      </w:r>
      <w:r w:rsidR="00364A91">
        <w:t xml:space="preserve">nstrukcja prezentuje układ oraz techniczne wymagania dotyczące przygotowania prac przeznaczonych do druku w serii Prac Naukowych </w:t>
      </w:r>
      <w:proofErr w:type="spellStart"/>
      <w:r w:rsidR="00364A91">
        <w:t>PWr</w:t>
      </w:r>
      <w:proofErr w:type="spellEnd"/>
      <w:r w:rsidR="00364A91">
        <w:t xml:space="preserve">. Pracę należy przygotować w dowolnej wersji edytora tekstu </w:t>
      </w:r>
      <w:r w:rsidR="00DA1924">
        <w:t>Microsoft Word</w:t>
      </w:r>
      <w:r w:rsidR="00364A91">
        <w:t xml:space="preserve"> i przekazać w formie pliku </w:t>
      </w:r>
      <w:r w:rsidR="00E368B8">
        <w:t>w formacie .</w:t>
      </w:r>
      <w:proofErr w:type="spellStart"/>
      <w:r w:rsidR="00E368B8">
        <w:t>doc</w:t>
      </w:r>
      <w:proofErr w:type="spellEnd"/>
      <w:r w:rsidR="00E368B8">
        <w:t xml:space="preserve"> lub .</w:t>
      </w:r>
      <w:proofErr w:type="spellStart"/>
      <w:r w:rsidR="00E368B8">
        <w:t>docx</w:t>
      </w:r>
      <w:proofErr w:type="spellEnd"/>
      <w:r w:rsidR="00E368B8">
        <w:t xml:space="preserve">. </w:t>
      </w:r>
      <w:r w:rsidR="00364A91">
        <w:rPr>
          <w:spacing w:val="-2"/>
        </w:rPr>
        <w:t>Format książki po obcięciu wynosi 17</w:t>
      </w:r>
      <w:r w:rsidR="00364A91">
        <w:rPr>
          <w:spacing w:val="-2"/>
        </w:rPr>
        <w:sym w:font="Symbol" w:char="F0B4"/>
      </w:r>
      <w:r w:rsidR="00364A91">
        <w:rPr>
          <w:spacing w:val="-2"/>
        </w:rPr>
        <w:t>24</w:t>
      </w:r>
      <w:r w:rsidR="000529FB">
        <w:rPr>
          <w:spacing w:val="-2"/>
        </w:rPr>
        <w:t>,1</w:t>
      </w:r>
      <w:r w:rsidR="00364A91">
        <w:rPr>
          <w:spacing w:val="-2"/>
        </w:rPr>
        <w:t xml:space="preserve"> cm, natomi</w:t>
      </w:r>
      <w:r w:rsidR="00E368B8">
        <w:rPr>
          <w:spacing w:val="-2"/>
        </w:rPr>
        <w:t xml:space="preserve">ast format kolumny – 13,5×19 cm </w:t>
      </w:r>
      <w:r w:rsidR="00364A91">
        <w:rPr>
          <w:spacing w:val="-2"/>
        </w:rPr>
        <w:t>+ 1 cm na numer strony. Przed tekstem referatu krót</w:t>
      </w:r>
      <w:r w:rsidR="00E368B8">
        <w:rPr>
          <w:spacing w:val="-2"/>
        </w:rPr>
        <w:t xml:space="preserve">kie </w:t>
      </w:r>
      <w:r w:rsidR="00E368B8" w:rsidRPr="00854EC2">
        <w:rPr>
          <w:b/>
          <w:spacing w:val="-2"/>
        </w:rPr>
        <w:t>streszczenie</w:t>
      </w:r>
      <w:r w:rsidR="00E368B8">
        <w:rPr>
          <w:spacing w:val="-2"/>
        </w:rPr>
        <w:t xml:space="preserve"> (preferowane 7-12 wierszy)</w:t>
      </w:r>
      <w:r w:rsidR="00364A91">
        <w:rPr>
          <w:spacing w:val="-2"/>
        </w:rPr>
        <w:t xml:space="preserve"> krojem pisma Times New Roman CE (wielkość pisma 9 punktów, odstęp między wierszami </w:t>
      </w:r>
      <w:r w:rsidR="006002C9">
        <w:rPr>
          <w:spacing w:val="-2"/>
        </w:rPr>
        <w:t>co najmniej</w:t>
      </w:r>
      <w:r w:rsidR="00364A91">
        <w:rPr>
          <w:spacing w:val="-2"/>
        </w:rPr>
        <w:t xml:space="preserve"> 11 punktów).</w:t>
      </w:r>
      <w:r w:rsidR="003A042A" w:rsidRPr="003A042A">
        <w:t xml:space="preserve"> </w:t>
      </w:r>
    </w:p>
    <w:p w14:paraId="147B48D1" w14:textId="77777777" w:rsidR="00364A91" w:rsidRPr="00633D1B" w:rsidRDefault="00364A91" w:rsidP="006C3568">
      <w:pPr>
        <w:pStyle w:val="tytul1rzedu"/>
        <w:spacing w:after="240"/>
      </w:pPr>
      <w:r w:rsidRPr="00633D1B">
        <w:t>1. Tekst pracy (tytuł 11 p.)</w:t>
      </w:r>
    </w:p>
    <w:p w14:paraId="58A541B5" w14:textId="77777777" w:rsidR="00364A91" w:rsidRDefault="00364A91" w:rsidP="002B7AFF">
      <w:pPr>
        <w:pStyle w:val="tytul2rzedu"/>
        <w:spacing w:after="240"/>
      </w:pPr>
      <w:r>
        <w:t>1.1. Sposób przygotowania tekstu (</w:t>
      </w:r>
      <w:r>
        <w:rPr>
          <w:caps w:val="0"/>
        </w:rPr>
        <w:t>tytuł 9 p.</w:t>
      </w:r>
      <w:r>
        <w:t>)</w:t>
      </w:r>
    </w:p>
    <w:p w14:paraId="56D6AE0B" w14:textId="0BCA9C17" w:rsidR="002B7AFF" w:rsidRDefault="00364A91" w:rsidP="00833A28">
      <w:pPr>
        <w:pStyle w:val="tekstreferatu"/>
        <w:spacing w:line="260" w:lineRule="atLeast"/>
        <w:jc w:val="both"/>
        <w:rPr>
          <w:spacing w:val="-4"/>
        </w:rPr>
      </w:pPr>
      <w:r w:rsidRPr="0079636E">
        <w:rPr>
          <w:spacing w:val="-4"/>
        </w:rPr>
        <w:t xml:space="preserve">Tekst pracy należy składać krojem Times New Roman, tekst główny należy pisać czcionką 11 p., odstęp między wierszami </w:t>
      </w:r>
      <w:r w:rsidR="006002C9">
        <w:rPr>
          <w:spacing w:val="-4"/>
        </w:rPr>
        <w:t xml:space="preserve">co najmniej </w:t>
      </w:r>
      <w:r w:rsidRPr="0079636E">
        <w:rPr>
          <w:spacing w:val="-4"/>
        </w:rPr>
        <w:t>13 punktów, na pełną szerokość, tj. 13,5 cm, wcięcie akapitowe – 0,5 cm. Nie należy wstawiać pustych wierszy między poszczególne akapity tekstu. Podczas formatowania tekstu należy unikać pozostawiania na końcu wiersza liter typu: i, w, z oraz pierwszych wierszy akapitu na końcu kolumny i ostatnich wierszy akapitu na nowej kol</w:t>
      </w:r>
      <w:r w:rsidR="00600F31">
        <w:rPr>
          <w:spacing w:val="-4"/>
        </w:rPr>
        <w:t>umnie</w:t>
      </w:r>
      <w:r w:rsidR="00154DB9">
        <w:rPr>
          <w:spacing w:val="-4"/>
        </w:rPr>
        <w:t>, pomoże w tym funkcja dzieleni</w:t>
      </w:r>
      <w:r w:rsidR="009A603D">
        <w:rPr>
          <w:spacing w:val="-4"/>
        </w:rPr>
        <w:t>a</w:t>
      </w:r>
      <w:r w:rsidR="00154DB9">
        <w:rPr>
          <w:spacing w:val="-4"/>
        </w:rPr>
        <w:t xml:space="preserve"> wyrazów</w:t>
      </w:r>
      <w:r w:rsidR="009A603D">
        <w:rPr>
          <w:spacing w:val="-4"/>
        </w:rPr>
        <w:t xml:space="preserve"> lub twarda spacja</w:t>
      </w:r>
      <w:r w:rsidR="00154DB9">
        <w:rPr>
          <w:spacing w:val="-4"/>
        </w:rPr>
        <w:t xml:space="preserve">. </w:t>
      </w:r>
      <w:r w:rsidR="00600F31">
        <w:rPr>
          <w:spacing w:val="-4"/>
        </w:rPr>
        <w:t>Ostatni wiersz</w:t>
      </w:r>
      <w:r w:rsidRPr="0079636E">
        <w:rPr>
          <w:spacing w:val="-4"/>
        </w:rPr>
        <w:t xml:space="preserve"> akapitu powinien zawierać przynajmniej 5 znaków. Nawiasów okrągłych nie należy zastępować kreskami ukośnymi. </w:t>
      </w:r>
      <w:r w:rsidRPr="0079636E">
        <w:t>Przedziały wartości należy pisać bez odstęp</w:t>
      </w:r>
      <w:r w:rsidR="00600F31">
        <w:t>ów, stosując półpauzę</w:t>
      </w:r>
      <w:r w:rsidRPr="0079636E">
        <w:t>, np. 3–4</w:t>
      </w:r>
      <w:r w:rsidR="0079636E">
        <w:t>.</w:t>
      </w:r>
      <w:r w:rsidRPr="0079636E">
        <w:t xml:space="preserve"> </w:t>
      </w:r>
      <w:r>
        <w:rPr>
          <w:spacing w:val="-4"/>
        </w:rPr>
        <w:t>Wysokość stron powinna być taka sama w całej pracy. Występujące w</w:t>
      </w:r>
      <w:r w:rsidR="002B7AFF">
        <w:rPr>
          <w:spacing w:val="-4"/>
        </w:rPr>
        <w:t> </w:t>
      </w:r>
      <w:r>
        <w:rPr>
          <w:spacing w:val="-4"/>
        </w:rPr>
        <w:t>pracy przypisy</w:t>
      </w:r>
      <w:r>
        <w:rPr>
          <w:rStyle w:val="Odwoanieprzypisudolnego"/>
        </w:rPr>
        <w:footnoteReference w:customMarkFollows="1" w:id="2"/>
        <w:t>1</w:t>
      </w:r>
      <w:r>
        <w:rPr>
          <w:spacing w:val="-4"/>
        </w:rPr>
        <w:t xml:space="preserve"> należy numerować w sposób ciągły w obrębie pracy.</w:t>
      </w:r>
      <w:r w:rsidR="00154DB9">
        <w:rPr>
          <w:spacing w:val="-4"/>
        </w:rPr>
        <w:t xml:space="preserve"> Należy również zapoznać się z ustawieniami strony w artykule</w:t>
      </w:r>
      <w:r w:rsidR="004D7683">
        <w:rPr>
          <w:spacing w:val="-4"/>
        </w:rPr>
        <w:t xml:space="preserve"> oraz z odstępami przy tytułach rozdziałów</w:t>
      </w:r>
      <w:r w:rsidR="00154DB9">
        <w:rPr>
          <w:spacing w:val="-4"/>
        </w:rPr>
        <w:t xml:space="preserve"> i się do nich zastosować. </w:t>
      </w:r>
    </w:p>
    <w:p w14:paraId="04DFCE6A" w14:textId="77777777" w:rsidR="00364A91" w:rsidRDefault="002B7AFF" w:rsidP="00171E92">
      <w:pPr>
        <w:pStyle w:val="tekstreferatu"/>
        <w:spacing w:before="240" w:after="240"/>
        <w:ind w:firstLine="0"/>
        <w:jc w:val="center"/>
      </w:pPr>
      <w:r>
        <w:rPr>
          <w:spacing w:val="-4"/>
        </w:rPr>
        <w:br w:type="page"/>
      </w:r>
      <w:r w:rsidR="00364A91" w:rsidRPr="00816D48">
        <w:rPr>
          <w:sz w:val="18"/>
          <w:szCs w:val="16"/>
        </w:rPr>
        <w:lastRenderedPageBreak/>
        <w:t xml:space="preserve">1.2. </w:t>
      </w:r>
      <w:r w:rsidR="00823827" w:rsidRPr="00816D48">
        <w:rPr>
          <w:sz w:val="18"/>
          <w:szCs w:val="16"/>
        </w:rPr>
        <w:t>WZORY MATEMATYCZNE I TABELE</w:t>
      </w:r>
    </w:p>
    <w:p w14:paraId="18FE79FF" w14:textId="65580F10" w:rsidR="00364A91" w:rsidRDefault="00364A91" w:rsidP="00833A28">
      <w:pPr>
        <w:pStyle w:val="tekstreferatu"/>
        <w:spacing w:line="260" w:lineRule="atLeast"/>
        <w:jc w:val="both"/>
      </w:pPr>
      <w:r>
        <w:t>Wzory matematyczne składać pismem 11 p. na osi kolumny (wyśrodkowane), z numerem wzoru w okrągłym nawiasie dosuniętym do prawego brzegu kolumny (jak w poniższym przykładzie). Wzory i tabele należy numerować w obrębie artykułu, np. (1). Symbole zmiennych we wzorach (dotyczy to również dużych i małych symboli greckich) i w tekście należy pisać pismem pochyłym (</w:t>
      </w:r>
      <w:r>
        <w:rPr>
          <w:i/>
        </w:rPr>
        <w:t>kursywa</w:t>
      </w:r>
      <w:r>
        <w:t>). Kursyw</w:t>
      </w:r>
      <w:r w:rsidR="00FD7EF4">
        <w:t>ę</w:t>
      </w:r>
      <w:r>
        <w:t xml:space="preserve"> </w:t>
      </w:r>
      <w:r w:rsidR="00FD7EF4">
        <w:t>należy</w:t>
      </w:r>
      <w:r>
        <w:t xml:space="preserve"> również </w:t>
      </w:r>
      <w:r w:rsidR="00FD7EF4">
        <w:t xml:space="preserve">stosować do </w:t>
      </w:r>
      <w:r>
        <w:t>oznacze</w:t>
      </w:r>
      <w:r w:rsidR="00FD7EF4">
        <w:t>ń</w:t>
      </w:r>
      <w:r>
        <w:t xml:space="preserve"> w indeksach, z wyjątkiem skrótów dwu- i</w:t>
      </w:r>
      <w:r w:rsidR="002B7AFF">
        <w:t> </w:t>
      </w:r>
      <w:r>
        <w:t xml:space="preserve">trzyliterowych, utworzonych z pierwszych liter słów (np. </w:t>
      </w:r>
      <w:r>
        <w:rPr>
          <w:i/>
        </w:rPr>
        <w:t>i</w:t>
      </w:r>
      <w:r>
        <w:rPr>
          <w:vertAlign w:val="subscript"/>
        </w:rPr>
        <w:t xml:space="preserve">kr </w:t>
      </w:r>
      <w:r>
        <w:t xml:space="preserve">). Pismem prostym należy składać skróty funkcji matematycznych typu sin, cos, operatory, symbole miar, wag, czasu, liczby, nawiasy we wzorach. </w:t>
      </w:r>
      <w:r w:rsidRPr="00594A20">
        <w:t xml:space="preserve">Odstęp między wzorem i tekstem – </w:t>
      </w:r>
      <w:r w:rsidR="00594A20">
        <w:t>12 p</w:t>
      </w:r>
      <w:r w:rsidRPr="00594A20">
        <w:t>.</w:t>
      </w:r>
      <w:r>
        <w:t xml:space="preserve"> </w:t>
      </w:r>
    </w:p>
    <w:p w14:paraId="759AFC08" w14:textId="7164AFD9" w:rsidR="00364A91" w:rsidRDefault="00364A91" w:rsidP="00B861AA">
      <w:pPr>
        <w:pStyle w:val="rwnanie"/>
        <w:tabs>
          <w:tab w:val="left" w:pos="5865"/>
        </w:tabs>
        <w:rPr>
          <w:lang w:val="pl-PL"/>
        </w:rPr>
      </w:pPr>
      <w:r>
        <w:rPr>
          <w:lang w:val="pl-PL"/>
        </w:rPr>
        <w:tab/>
      </w:r>
      <m:oMath>
        <m:sSup>
          <m:sSupPr>
            <m:ctrlPr>
              <w:rPr>
                <w:rFonts w:ascii="Cambria Math" w:hAnsi="Cambria Math"/>
                <w:lang w:val="pl-P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pl-PL"/>
                  </w:rPr>
                </m:ctrlPr>
              </m:dPr>
              <m:e>
                <m:r>
                  <w:rPr>
                    <w:rFonts w:ascii="Cambria Math" w:hAnsi="Cambria Math"/>
                    <w:lang w:val="pl-PL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lang w:val="pl-PL"/>
              </w:rPr>
              <m:t>n</m:t>
            </m:r>
          </m:sup>
        </m:sSup>
        <m:r>
          <w:rPr>
            <w:rFonts w:ascii="Cambria Math" w:eastAsia="Cambria Math" w:hAnsi="Cambria Math" w:cs="Cambria Math"/>
            <w:lang w:val="pl-PL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lang w:val="pl-PL"/>
              </w:rPr>
            </m:ctrlPr>
          </m:naryPr>
          <m:sub>
            <m:r>
              <w:rPr>
                <w:rFonts w:ascii="Cambria Math" w:eastAsia="Cambria Math" w:hAnsi="Cambria Math" w:cs="Cambria Math"/>
                <w:lang w:val="pl-PL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  <w:lang w:val="pl-PL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lang w:val="pl-PL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lang w:val="pl-PL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lang w:val="pl-PL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lang w:val="pl-PL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lang w:val="pl-PL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pl-PL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pl-PL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pl-PL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lang w:val="pl-PL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  <w:lang w:val="pl-PL"/>
                  </w:rPr>
                  <m:t>n-k</m:t>
                </m:r>
              </m:sup>
            </m:sSup>
          </m:e>
        </m:nary>
      </m:oMath>
      <w:r w:rsidR="00B861AA">
        <w:rPr>
          <w:lang w:val="pl-PL"/>
        </w:rPr>
        <w:tab/>
      </w:r>
      <w:r w:rsidR="00B861AA">
        <w:rPr>
          <w:lang w:val="pl-PL"/>
        </w:rPr>
        <w:tab/>
      </w:r>
      <w:r>
        <w:rPr>
          <w:lang w:val="pl-PL"/>
        </w:rPr>
        <w:t>(1)</w:t>
      </w:r>
    </w:p>
    <w:p w14:paraId="55C3BB49" w14:textId="77777777" w:rsidR="00364A91" w:rsidRDefault="00364A91">
      <w:pPr>
        <w:pStyle w:val="tekstbw"/>
      </w:pPr>
      <w:r>
        <w:t>gdzie rozmiar pisma i styl definiuje się następująco:</w:t>
      </w:r>
    </w:p>
    <w:p w14:paraId="50F4CD70" w14:textId="77777777" w:rsidR="00364A91" w:rsidRDefault="00364A91">
      <w:pPr>
        <w:pStyle w:val="tekstreferatu"/>
        <w:tabs>
          <w:tab w:val="left" w:pos="2268"/>
        </w:tabs>
      </w:pPr>
      <w:r>
        <w:t xml:space="preserve">normalny </w:t>
      </w:r>
      <w:r>
        <w:tab/>
        <w:t>– 11 p.</w:t>
      </w:r>
    </w:p>
    <w:p w14:paraId="5A7A2D6F" w14:textId="77777777" w:rsidR="00364A91" w:rsidRDefault="00364A91">
      <w:pPr>
        <w:pStyle w:val="tekstreferatu"/>
        <w:tabs>
          <w:tab w:val="left" w:pos="2268"/>
        </w:tabs>
      </w:pPr>
      <w:r>
        <w:t xml:space="preserve">indeks dolny/górny </w:t>
      </w:r>
      <w:r>
        <w:tab/>
        <w:t>– 7 p.</w:t>
      </w:r>
    </w:p>
    <w:p w14:paraId="1C2DDCCF" w14:textId="77777777" w:rsidR="00364A91" w:rsidRDefault="00364A91">
      <w:pPr>
        <w:pStyle w:val="tekstreferatu"/>
        <w:tabs>
          <w:tab w:val="left" w:pos="2268"/>
        </w:tabs>
      </w:pPr>
      <w:r>
        <w:t>indeks podrzędny</w:t>
      </w:r>
      <w:r>
        <w:tab/>
        <w:t>– 5 p.</w:t>
      </w:r>
    </w:p>
    <w:p w14:paraId="267CB0BE" w14:textId="77777777" w:rsidR="00364A91" w:rsidRDefault="00364A91">
      <w:pPr>
        <w:pStyle w:val="tekstreferatu"/>
        <w:tabs>
          <w:tab w:val="left" w:pos="2268"/>
        </w:tabs>
      </w:pPr>
      <w:r>
        <w:t>symbol</w:t>
      </w:r>
      <w:r>
        <w:tab/>
        <w:t>– 18 p.</w:t>
      </w:r>
    </w:p>
    <w:p w14:paraId="18951DB3" w14:textId="77777777" w:rsidR="00364A91" w:rsidRDefault="00364A91">
      <w:pPr>
        <w:pStyle w:val="tekstreferatu"/>
        <w:tabs>
          <w:tab w:val="left" w:pos="2268"/>
        </w:tabs>
      </w:pPr>
      <w:r>
        <w:t>symbol podrzędny</w:t>
      </w:r>
      <w:r>
        <w:tab/>
        <w:t>– 12 p.</w:t>
      </w:r>
    </w:p>
    <w:p w14:paraId="2BA12A1B" w14:textId="77777777" w:rsidR="00364A91" w:rsidRDefault="00364A91">
      <w:pPr>
        <w:pStyle w:val="tekstreferatu"/>
        <w:tabs>
          <w:tab w:val="left" w:pos="2268"/>
        </w:tabs>
      </w:pPr>
      <w:r>
        <w:t>tekst, funkcja, symbol</w:t>
      </w:r>
      <w:r>
        <w:tab/>
        <w:t>– antykwa</w:t>
      </w:r>
    </w:p>
    <w:p w14:paraId="60D90B9F" w14:textId="77777777" w:rsidR="00364A91" w:rsidRDefault="00364A91">
      <w:pPr>
        <w:pStyle w:val="tekstreferatu"/>
        <w:tabs>
          <w:tab w:val="left" w:pos="2268"/>
        </w:tabs>
      </w:pPr>
      <w:r>
        <w:t>zmienna, greka</w:t>
      </w:r>
      <w:r>
        <w:tab/>
        <w:t>– kursywa</w:t>
      </w:r>
    </w:p>
    <w:p w14:paraId="019FCD59" w14:textId="77777777" w:rsidR="00364A91" w:rsidRDefault="00364A91">
      <w:pPr>
        <w:pStyle w:val="tekstreferatu"/>
        <w:tabs>
          <w:tab w:val="left" w:pos="2268"/>
        </w:tabs>
      </w:pPr>
      <w:r>
        <w:t>liczba</w:t>
      </w:r>
      <w:r>
        <w:tab/>
        <w:t>– antykwa</w:t>
      </w:r>
    </w:p>
    <w:p w14:paraId="6A958919" w14:textId="77777777" w:rsidR="00364A91" w:rsidRDefault="00364A91">
      <w:pPr>
        <w:pStyle w:val="tekstreferatu"/>
        <w:tabs>
          <w:tab w:val="left" w:pos="2268"/>
        </w:tabs>
      </w:pPr>
      <w:r>
        <w:t>macierz</w:t>
      </w:r>
      <w:r>
        <w:tab/>
        <w:t xml:space="preserve">– antykwa </w:t>
      </w:r>
      <w:proofErr w:type="spellStart"/>
      <w:r>
        <w:t>płgr</w:t>
      </w:r>
      <w:proofErr w:type="spellEnd"/>
      <w:r>
        <w:t>.</w:t>
      </w:r>
    </w:p>
    <w:p w14:paraId="05B98603" w14:textId="264817ED" w:rsidR="00364A91" w:rsidRDefault="00544E62" w:rsidP="00E02B75">
      <w:pPr>
        <w:pStyle w:val="tekstreferatu"/>
        <w:spacing w:before="240" w:line="260" w:lineRule="atLeast"/>
        <w:jc w:val="both"/>
      </w:pPr>
      <w:r>
        <w:t>Po wprowadzeniu równania</w:t>
      </w:r>
      <w:r w:rsidR="00364A91">
        <w:t xml:space="preserve"> należy </w:t>
      </w:r>
      <w:r>
        <w:t>zastosować</w:t>
      </w:r>
      <w:r w:rsidR="00364A91">
        <w:t xml:space="preserve"> tabulatory (tu zadane: 6,75 cm środkowany i 13,5 cm do prawej). Wzory </w:t>
      </w:r>
      <w:r w:rsidR="00DA1924">
        <w:t xml:space="preserve">przedstawiane </w:t>
      </w:r>
      <w:r w:rsidR="00364A91">
        <w:t>w tekście bez indeksów lub</w:t>
      </w:r>
      <w:r>
        <w:t xml:space="preserve"> innych zaawansowanych struktur równań</w:t>
      </w:r>
      <w:r w:rsidR="00364A91">
        <w:t xml:space="preserve"> należy składać bezpośrednio z klawiatury.</w:t>
      </w:r>
    </w:p>
    <w:p w14:paraId="3956DEAE" w14:textId="6682255A" w:rsidR="00364A91" w:rsidRDefault="00364A91" w:rsidP="00833A28">
      <w:pPr>
        <w:pStyle w:val="tekstreferatu"/>
        <w:spacing w:line="260" w:lineRule="atLeast"/>
        <w:jc w:val="both"/>
      </w:pPr>
      <w:r>
        <w:t xml:space="preserve">Tabele </w:t>
      </w:r>
      <w:r w:rsidR="00633D1B">
        <w:t>należy</w:t>
      </w:r>
      <w:r w:rsidR="00600F31">
        <w:t xml:space="preserve"> </w:t>
      </w:r>
      <w:r>
        <w:t>składać pismem 9 p.</w:t>
      </w:r>
      <w:r w:rsidR="00600F31" w:rsidRPr="00600F31">
        <w:t xml:space="preserve"> </w:t>
      </w:r>
      <w:r w:rsidR="00600F31">
        <w:t>(łącznie z tytułem)</w:t>
      </w:r>
      <w:r>
        <w:t xml:space="preserve">, odstęp między wierszami </w:t>
      </w:r>
      <w:r w:rsidR="006002C9">
        <w:t>co najmnie</w:t>
      </w:r>
      <w:r>
        <w:t>j 11 p</w:t>
      </w:r>
      <w:r w:rsidR="00600F31">
        <w:t>. Tytuł tabeli w języku polskim i angielskim wraz ze wskazaniem źródła</w:t>
      </w:r>
      <w:r>
        <w:t xml:space="preserve"> </w:t>
      </w:r>
      <w:r w:rsidR="00633D1B">
        <w:t>zamieszczony nad tabelą, wy</w:t>
      </w:r>
      <w:r>
        <w:t xml:space="preserve">środkowany. </w:t>
      </w:r>
      <w:r w:rsidR="00594A20">
        <w:t>Odstęp między tekstem a tytułem tabeli 12</w:t>
      </w:r>
      <w:r w:rsidR="00B43B4D">
        <w:t xml:space="preserve"> p.</w:t>
      </w:r>
      <w:r w:rsidR="00594A20">
        <w:t>, między tytułem a tabelą 6 p</w:t>
      </w:r>
      <w:r w:rsidR="00F948A7">
        <w:t>. i między tabelą a tekstem 12p.</w:t>
      </w:r>
    </w:p>
    <w:p w14:paraId="54A99EE3" w14:textId="77777777" w:rsidR="00600F31" w:rsidRDefault="00633E4E" w:rsidP="00E02B75">
      <w:pPr>
        <w:pStyle w:val="tyttab"/>
        <w:spacing w:after="0" w:line="220" w:lineRule="atLeast"/>
      </w:pPr>
      <w:r>
        <w:t>Tab.</w:t>
      </w:r>
      <w:r w:rsidR="00364A91">
        <w:t xml:space="preserve"> 1. </w:t>
      </w:r>
      <w:r w:rsidR="004A2E8C">
        <w:t>Naprawy eksploatacyjne pojazdów w skali roku [</w:t>
      </w:r>
      <w:r w:rsidR="00E02B75">
        <w:t>1</w:t>
      </w:r>
      <w:r w:rsidR="004A2E8C">
        <w:t>]</w:t>
      </w:r>
    </w:p>
    <w:p w14:paraId="0A4156F7" w14:textId="77777777" w:rsidR="00600F31" w:rsidRPr="00823827" w:rsidRDefault="00633E4E" w:rsidP="00E02B75">
      <w:pPr>
        <w:pStyle w:val="tyttab"/>
        <w:spacing w:before="0" w:line="220" w:lineRule="atLeast"/>
        <w:rPr>
          <w:lang w:val="de-DE"/>
        </w:rPr>
      </w:pPr>
      <w:r w:rsidRPr="00823827">
        <w:rPr>
          <w:lang w:val="de-DE"/>
        </w:rPr>
        <w:t>Tab.</w:t>
      </w:r>
      <w:r w:rsidR="00600F31" w:rsidRPr="00823827">
        <w:rPr>
          <w:lang w:val="de-DE"/>
        </w:rPr>
        <w:t xml:space="preserve"> 1. </w:t>
      </w:r>
      <w:r w:rsidR="004A2E8C" w:rsidRPr="00823827">
        <w:rPr>
          <w:lang w:val="de-DE"/>
        </w:rPr>
        <w:t xml:space="preserve">Vehicle </w:t>
      </w:r>
      <w:proofErr w:type="spellStart"/>
      <w:r w:rsidR="004A2E8C" w:rsidRPr="00823827">
        <w:rPr>
          <w:lang w:val="de-DE"/>
        </w:rPr>
        <w:t>service</w:t>
      </w:r>
      <w:proofErr w:type="spellEnd"/>
      <w:r w:rsidR="004A2E8C" w:rsidRPr="00823827">
        <w:rPr>
          <w:lang w:val="de-DE"/>
        </w:rPr>
        <w:t xml:space="preserve"> </w:t>
      </w:r>
      <w:proofErr w:type="spellStart"/>
      <w:r w:rsidR="004A2E8C" w:rsidRPr="00823827">
        <w:rPr>
          <w:lang w:val="de-DE"/>
        </w:rPr>
        <w:t>repairs</w:t>
      </w:r>
      <w:proofErr w:type="spellEnd"/>
      <w:r w:rsidR="004A2E8C" w:rsidRPr="00823827">
        <w:rPr>
          <w:lang w:val="de-DE"/>
        </w:rPr>
        <w:t xml:space="preserve"> per </w:t>
      </w:r>
      <w:proofErr w:type="spellStart"/>
      <w:r w:rsidR="004A2E8C" w:rsidRPr="00823827">
        <w:rPr>
          <w:lang w:val="de-DE"/>
        </w:rPr>
        <w:t>year</w:t>
      </w:r>
      <w:proofErr w:type="spellEnd"/>
      <w:r w:rsidR="000040BC" w:rsidRPr="00823827">
        <w:rPr>
          <w:lang w:val="de-DE"/>
        </w:rPr>
        <w:t xml:space="preserve"> [</w:t>
      </w:r>
      <w:r w:rsidR="00E02B75">
        <w:rPr>
          <w:lang w:val="de-DE"/>
        </w:rPr>
        <w:t>1</w:t>
      </w:r>
      <w:r w:rsidR="000040BC" w:rsidRPr="00823827">
        <w:rPr>
          <w:lang w:val="de-DE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4"/>
        <w:gridCol w:w="666"/>
        <w:gridCol w:w="666"/>
        <w:gridCol w:w="666"/>
        <w:gridCol w:w="666"/>
      </w:tblGrid>
      <w:tr w:rsidR="004A2E8C" w14:paraId="0F66FA53" w14:textId="77777777" w:rsidTr="004A2E8C">
        <w:trPr>
          <w:jc w:val="center"/>
        </w:trPr>
        <w:tc>
          <w:tcPr>
            <w:tcW w:w="2074" w:type="dxa"/>
            <w:vAlign w:val="center"/>
          </w:tcPr>
          <w:p w14:paraId="07B1F5CF" w14:textId="77777777" w:rsidR="004A2E8C" w:rsidRDefault="004A2E8C">
            <w:pPr>
              <w:pStyle w:val="tabtekst"/>
            </w:pPr>
            <w:r>
              <w:t>Numer pojazdu</w:t>
            </w:r>
          </w:p>
        </w:tc>
        <w:tc>
          <w:tcPr>
            <w:tcW w:w="666" w:type="dxa"/>
            <w:vAlign w:val="center"/>
          </w:tcPr>
          <w:p w14:paraId="512FC2E4" w14:textId="77777777" w:rsidR="004A2E8C" w:rsidRDefault="004A2E8C">
            <w:pPr>
              <w:pStyle w:val="tabtekst"/>
            </w:pPr>
            <w:r>
              <w:t>1</w:t>
            </w:r>
          </w:p>
        </w:tc>
        <w:tc>
          <w:tcPr>
            <w:tcW w:w="666" w:type="dxa"/>
            <w:vAlign w:val="center"/>
          </w:tcPr>
          <w:p w14:paraId="3054839D" w14:textId="77777777" w:rsidR="004A2E8C" w:rsidRDefault="004A2E8C">
            <w:pPr>
              <w:pStyle w:val="tabtekst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3549EF42" w14:textId="77777777" w:rsidR="004A2E8C" w:rsidRDefault="004A2E8C">
            <w:pPr>
              <w:pStyle w:val="tabtekst"/>
            </w:pPr>
            <w:r>
              <w:t>3</w:t>
            </w:r>
          </w:p>
        </w:tc>
        <w:tc>
          <w:tcPr>
            <w:tcW w:w="666" w:type="dxa"/>
            <w:vAlign w:val="center"/>
          </w:tcPr>
          <w:p w14:paraId="706C8CEB" w14:textId="77777777" w:rsidR="004A2E8C" w:rsidRDefault="004A2E8C">
            <w:pPr>
              <w:pStyle w:val="tabtekst"/>
            </w:pPr>
            <w:r>
              <w:t>4</w:t>
            </w:r>
          </w:p>
        </w:tc>
      </w:tr>
      <w:tr w:rsidR="004A2E8C" w14:paraId="4D3E93D8" w14:textId="77777777" w:rsidTr="004A2E8C">
        <w:trPr>
          <w:jc w:val="center"/>
        </w:trPr>
        <w:tc>
          <w:tcPr>
            <w:tcW w:w="2074" w:type="dxa"/>
            <w:vAlign w:val="center"/>
          </w:tcPr>
          <w:p w14:paraId="7C9E0BCE" w14:textId="77777777" w:rsidR="004A2E8C" w:rsidRDefault="004A2E8C">
            <w:pPr>
              <w:pStyle w:val="tabtekst"/>
              <w:jc w:val="left"/>
            </w:pPr>
            <w:r>
              <w:t>Ilość napraw w roku</w:t>
            </w:r>
          </w:p>
        </w:tc>
        <w:tc>
          <w:tcPr>
            <w:tcW w:w="666" w:type="dxa"/>
            <w:vAlign w:val="center"/>
          </w:tcPr>
          <w:p w14:paraId="5637CCE1" w14:textId="77777777" w:rsidR="004A2E8C" w:rsidRDefault="004A2E8C">
            <w:pPr>
              <w:pStyle w:val="tabtekst"/>
            </w:pPr>
            <w:r>
              <w:t>6</w:t>
            </w:r>
          </w:p>
        </w:tc>
        <w:tc>
          <w:tcPr>
            <w:tcW w:w="666" w:type="dxa"/>
            <w:vAlign w:val="center"/>
          </w:tcPr>
          <w:p w14:paraId="35BBB512" w14:textId="77777777" w:rsidR="004A2E8C" w:rsidRDefault="004A2E8C">
            <w:pPr>
              <w:pStyle w:val="tabtekst"/>
            </w:pPr>
            <w:r>
              <w:t>2</w:t>
            </w:r>
          </w:p>
        </w:tc>
        <w:tc>
          <w:tcPr>
            <w:tcW w:w="666" w:type="dxa"/>
            <w:vAlign w:val="center"/>
          </w:tcPr>
          <w:p w14:paraId="7D1E4B80" w14:textId="77777777" w:rsidR="004A2E8C" w:rsidRDefault="004A2E8C">
            <w:pPr>
              <w:pStyle w:val="tabtekst"/>
            </w:pPr>
            <w:r>
              <w:t>4</w:t>
            </w:r>
          </w:p>
        </w:tc>
        <w:tc>
          <w:tcPr>
            <w:tcW w:w="666" w:type="dxa"/>
            <w:vAlign w:val="center"/>
          </w:tcPr>
          <w:p w14:paraId="0E437726" w14:textId="77777777" w:rsidR="004A2E8C" w:rsidRDefault="004A2E8C">
            <w:pPr>
              <w:pStyle w:val="tabtekst"/>
            </w:pPr>
            <w:r>
              <w:t>9</w:t>
            </w:r>
          </w:p>
        </w:tc>
      </w:tr>
    </w:tbl>
    <w:p w14:paraId="74BA914B" w14:textId="77777777" w:rsidR="00316825" w:rsidRDefault="002B7AFF" w:rsidP="00171E92">
      <w:pPr>
        <w:pStyle w:val="tytul1rzedu"/>
        <w:spacing w:before="240" w:after="240" w:line="240" w:lineRule="atLeast"/>
      </w:pPr>
      <w:r>
        <w:br w:type="page"/>
      </w:r>
      <w:r w:rsidR="00316825" w:rsidRPr="00823827">
        <w:rPr>
          <w:sz w:val="18"/>
          <w:szCs w:val="16"/>
        </w:rPr>
        <w:lastRenderedPageBreak/>
        <w:t>1.3</w:t>
      </w:r>
      <w:r w:rsidR="00816D48">
        <w:rPr>
          <w:sz w:val="18"/>
          <w:szCs w:val="16"/>
        </w:rPr>
        <w:t>.</w:t>
      </w:r>
      <w:r w:rsidR="00316825" w:rsidRPr="00823827">
        <w:rPr>
          <w:sz w:val="18"/>
          <w:szCs w:val="16"/>
        </w:rPr>
        <w:t xml:space="preserve"> PUNKTORY</w:t>
      </w:r>
    </w:p>
    <w:p w14:paraId="3464E38E" w14:textId="77777777" w:rsidR="00316825" w:rsidRDefault="00316825" w:rsidP="00E02B75">
      <w:pPr>
        <w:pStyle w:val="tekstreferatu"/>
        <w:spacing w:line="260" w:lineRule="atLeast"/>
        <w:jc w:val="both"/>
      </w:pPr>
      <w:r>
        <w:t xml:space="preserve">W celu </w:t>
      </w:r>
      <w:r w:rsidR="00AA5D80">
        <w:t>zw</w:t>
      </w:r>
      <w:r w:rsidR="00833A28">
        <w:t>ięzłego</w:t>
      </w:r>
      <w:r w:rsidR="00AA5D80">
        <w:t xml:space="preserve"> wyszczególnienia</w:t>
      </w:r>
      <w:r w:rsidR="00833A28">
        <w:t>,</w:t>
      </w:r>
      <w:r w:rsidR="00AA5D80">
        <w:t xml:space="preserve"> </w:t>
      </w:r>
      <w:r>
        <w:t xml:space="preserve">wymieniania elementów należy używać </w:t>
      </w:r>
      <w:r w:rsidR="00833A28">
        <w:t xml:space="preserve">podstawowych </w:t>
      </w:r>
      <w:proofErr w:type="spellStart"/>
      <w:r>
        <w:t>punkt</w:t>
      </w:r>
      <w:r w:rsidR="004722EE">
        <w:t>oró</w:t>
      </w:r>
      <w:r>
        <w:t>w</w:t>
      </w:r>
      <w:proofErr w:type="spellEnd"/>
      <w:r w:rsidR="004722EE">
        <w:t xml:space="preserve">. </w:t>
      </w:r>
      <w:r w:rsidR="00AA5D80">
        <w:t>Ustawienia akapitu – wcięcie z lewej 0,5 cm</w:t>
      </w:r>
      <w:r w:rsidR="00833A28">
        <w:t xml:space="preserve">, </w:t>
      </w:r>
      <w:r w:rsidR="00E02B75">
        <w:t>czcionka</w:t>
      </w:r>
      <w:r w:rsidR="00833A28">
        <w:t xml:space="preserve"> Times New Roman, rozmiar 11, </w:t>
      </w:r>
      <w:r w:rsidR="00E02B75">
        <w:t xml:space="preserve">odstęp pomiędzy wierszami </w:t>
      </w:r>
      <w:r w:rsidR="00833A28">
        <w:t>co najmniej 13 punktów.</w:t>
      </w:r>
      <w:r w:rsidR="00E02B75">
        <w:t xml:space="preserve"> </w:t>
      </w:r>
      <w:r>
        <w:t>Przykład:</w:t>
      </w:r>
    </w:p>
    <w:p w14:paraId="1D7A9B6D" w14:textId="77777777" w:rsidR="00316825" w:rsidRDefault="00E02B75" w:rsidP="00833A28">
      <w:pPr>
        <w:pStyle w:val="tekstreferatu"/>
        <w:numPr>
          <w:ilvl w:val="0"/>
          <w:numId w:val="1"/>
        </w:numPr>
        <w:spacing w:line="260" w:lineRule="atLeast"/>
        <w:ind w:left="284" w:firstLine="0"/>
        <w:jc w:val="both"/>
      </w:pPr>
      <w:r>
        <w:t xml:space="preserve"> </w:t>
      </w:r>
      <w:r w:rsidR="00816D48">
        <w:t>pierwszy podpunkt</w:t>
      </w:r>
      <w:r w:rsidR="00316825">
        <w:t>,</w:t>
      </w:r>
    </w:p>
    <w:p w14:paraId="03A95A1A" w14:textId="77777777" w:rsidR="00316825" w:rsidRDefault="00E02B75" w:rsidP="00833A28">
      <w:pPr>
        <w:pStyle w:val="tekstreferatu"/>
        <w:numPr>
          <w:ilvl w:val="0"/>
          <w:numId w:val="1"/>
        </w:numPr>
        <w:spacing w:line="260" w:lineRule="atLeast"/>
        <w:ind w:left="284" w:firstLine="0"/>
        <w:jc w:val="both"/>
      </w:pPr>
      <w:r>
        <w:t xml:space="preserve"> </w:t>
      </w:r>
      <w:r w:rsidR="00816D48">
        <w:t>drugi podpunkt</w:t>
      </w:r>
      <w:r w:rsidR="00316825">
        <w:t>,</w:t>
      </w:r>
    </w:p>
    <w:p w14:paraId="12F23F16" w14:textId="61A18522" w:rsidR="00316825" w:rsidRDefault="00E02B75" w:rsidP="00E02B75">
      <w:pPr>
        <w:pStyle w:val="tekstreferatu"/>
        <w:numPr>
          <w:ilvl w:val="0"/>
          <w:numId w:val="1"/>
        </w:numPr>
        <w:spacing w:line="260" w:lineRule="atLeast"/>
        <w:ind w:left="284" w:firstLine="0"/>
        <w:jc w:val="both"/>
      </w:pPr>
      <w:r>
        <w:t xml:space="preserve"> </w:t>
      </w:r>
      <w:r w:rsidR="00816D48">
        <w:t>t</w:t>
      </w:r>
      <w:r w:rsidR="00316825">
        <w:t>rz</w:t>
      </w:r>
      <w:r w:rsidR="00816D48">
        <w:t>eci podpunkt</w:t>
      </w:r>
      <w:r w:rsidR="00316825">
        <w:t>.</w:t>
      </w:r>
    </w:p>
    <w:p w14:paraId="726AE5D6" w14:textId="77777777" w:rsidR="00364A91" w:rsidRPr="00633D1B" w:rsidRDefault="00364A91" w:rsidP="006C3568">
      <w:pPr>
        <w:pStyle w:val="tytul1rzedu"/>
        <w:spacing w:before="240" w:after="240"/>
        <w:rPr>
          <w:szCs w:val="22"/>
        </w:rPr>
      </w:pPr>
      <w:r w:rsidRPr="00633D1B">
        <w:rPr>
          <w:szCs w:val="22"/>
        </w:rPr>
        <w:t>2. Ilust</w:t>
      </w:r>
      <w:r w:rsidR="00816D48" w:rsidRPr="00633D1B">
        <w:rPr>
          <w:szCs w:val="22"/>
        </w:rPr>
        <w:t>r</w:t>
      </w:r>
      <w:r w:rsidRPr="00633D1B">
        <w:rPr>
          <w:szCs w:val="22"/>
        </w:rPr>
        <w:t>acje</w:t>
      </w:r>
    </w:p>
    <w:p w14:paraId="0A004173" w14:textId="77777777" w:rsidR="00364A91" w:rsidRDefault="00364A91" w:rsidP="002B7AFF">
      <w:pPr>
        <w:pStyle w:val="tytul2rzedu"/>
        <w:spacing w:after="240"/>
      </w:pPr>
      <w:r>
        <w:t>2.1. Rysunki i ich rozmieszczenie</w:t>
      </w:r>
    </w:p>
    <w:p w14:paraId="46DB923F" w14:textId="6E9D8135" w:rsidR="00364A91" w:rsidRDefault="00364A91" w:rsidP="00B43B4D">
      <w:pPr>
        <w:pStyle w:val="tekstreferatu"/>
        <w:spacing w:line="260" w:lineRule="atLeast"/>
        <w:jc w:val="both"/>
      </w:pPr>
      <w:r>
        <w:t>Ilustracje powinny mieścić się w polu zadruku strony z uwzględnieniem miejsca na podpis.</w:t>
      </w:r>
      <w:r w:rsidR="002B7AFF">
        <w:t xml:space="preserve"> </w:t>
      </w:r>
    </w:p>
    <w:p w14:paraId="6E41C029" w14:textId="24E6EB48" w:rsidR="00364A91" w:rsidRDefault="00364A91" w:rsidP="00833A28">
      <w:pPr>
        <w:pStyle w:val="tekstreferatu"/>
        <w:spacing w:line="260" w:lineRule="atLeast"/>
        <w:jc w:val="both"/>
      </w:pPr>
      <w:r>
        <w:t>Rysunki, wykresy i fotografie numerować kolejno w obrębie artykułu. Podpisy pod rysunkami na osi rysunku (</w:t>
      </w:r>
      <w:r w:rsidR="00E02B75">
        <w:t>wy</w:t>
      </w:r>
      <w:r>
        <w:t xml:space="preserve">środkowane). Odstępy między rysunkami i tekstem – </w:t>
      </w:r>
      <w:r w:rsidR="00594A20">
        <w:t>12 punktów</w:t>
      </w:r>
      <w:r>
        <w:t xml:space="preserve">,  rysunkiem a podpisem </w:t>
      </w:r>
      <w:r w:rsidR="00F948A7">
        <w:t xml:space="preserve">- </w:t>
      </w:r>
      <w:r>
        <w:t>6 punktów</w:t>
      </w:r>
      <w:r w:rsidR="00F948A7">
        <w:t xml:space="preserve"> oraz pomiędzy podpisem</w:t>
      </w:r>
      <w:r w:rsidR="00F948A7">
        <w:br/>
        <w:t>a tekstem - 12 punktów.</w:t>
      </w:r>
    </w:p>
    <w:p w14:paraId="6B75D12A" w14:textId="07623842" w:rsidR="00364A91" w:rsidRDefault="00375E47" w:rsidP="00594A20">
      <w:pPr>
        <w:pStyle w:val="rysunek"/>
      </w:pPr>
      <w:r>
        <w:rPr>
          <w:noProof/>
          <w:lang w:val="pl-PL"/>
        </w:rPr>
        <w:drawing>
          <wp:inline distT="0" distB="0" distL="0" distR="0" wp14:anchorId="279403C2" wp14:editId="2F8473FB">
            <wp:extent cx="3531235" cy="1118870"/>
            <wp:effectExtent l="0" t="0" r="0" b="0"/>
            <wp:docPr id="4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3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6243B" w14:textId="77777777" w:rsidR="00364A91" w:rsidRDefault="008958DA" w:rsidP="00E02B75">
      <w:pPr>
        <w:pStyle w:val="podpis"/>
        <w:spacing w:after="0"/>
      </w:pPr>
      <w:r>
        <w:t>Rys. 1. Logo Koła Naukowego Logistics [</w:t>
      </w:r>
      <w:r w:rsidR="00E02B75">
        <w:t>2</w:t>
      </w:r>
      <w:r>
        <w:t>]</w:t>
      </w:r>
    </w:p>
    <w:p w14:paraId="1508BB89" w14:textId="77777777" w:rsidR="008958DA" w:rsidRDefault="008958DA" w:rsidP="00E02B75">
      <w:pPr>
        <w:pStyle w:val="podpis"/>
        <w:spacing w:before="0"/>
      </w:pPr>
      <w:r>
        <w:t>Fig. 1. KN Logistics logo [</w:t>
      </w:r>
      <w:r w:rsidR="00E02B75">
        <w:t>2</w:t>
      </w:r>
      <w:r>
        <w:t>]</w:t>
      </w:r>
    </w:p>
    <w:p w14:paraId="0B0F30EB" w14:textId="4CBB8087" w:rsidR="00364A91" w:rsidRDefault="00364A91" w:rsidP="00B43B4D">
      <w:pPr>
        <w:pStyle w:val="tekstreferatu"/>
        <w:spacing w:line="260" w:lineRule="atLeast"/>
        <w:jc w:val="both"/>
      </w:pPr>
      <w:r>
        <w:t xml:space="preserve">Podpisy do rysunków składać pismem 9-punktowym, odstęp między wierszami </w:t>
      </w:r>
      <w:r w:rsidR="006002C9">
        <w:t>co najmniej</w:t>
      </w:r>
      <w:r>
        <w:t xml:space="preserve"> 11 punktów. Rysunki i fotografie przygotowane w programach komputerowych lub zeskanowane</w:t>
      </w:r>
      <w:r w:rsidR="00B43B4D">
        <w:t xml:space="preserve"> za</w:t>
      </w:r>
      <w:r>
        <w:t xml:space="preserve">mieścić w tekście referatu. </w:t>
      </w:r>
      <w:r w:rsidR="00B43B4D">
        <w:t>Obrazy w tekście należy załączyć w skali odcieni szarości. W razie ewentualnych problemów, przesłać je mailowo załącznikiem, dołączając do referatu.</w:t>
      </w:r>
    </w:p>
    <w:p w14:paraId="60D4590C" w14:textId="5C4C2A31" w:rsidR="00364A91" w:rsidRDefault="00364A91" w:rsidP="00B43B4D">
      <w:pPr>
        <w:pStyle w:val="tekstreferatu"/>
        <w:spacing w:line="260" w:lineRule="atLeast"/>
        <w:jc w:val="both"/>
      </w:pPr>
      <w:r>
        <w:t>Do rysunków przygotowanych w Excelu konieczne</w:t>
      </w:r>
      <w:r w:rsidR="00B43B4D">
        <w:t xml:space="preserve"> jest</w:t>
      </w:r>
      <w:r>
        <w:t xml:space="preserve"> dołączenie arkusza kalkulacyjnego; format ten nie jest jednak zbyt bezpieczny ze względu na jego niestabilność (łatwość, z jaką rysunek ulega zmianie przy nanoszeniu ewentualnych poprawek). Pliki Excela osadzać w tekście jako rysunki, nie wykresy.</w:t>
      </w:r>
    </w:p>
    <w:p w14:paraId="4D690B9B" w14:textId="6D98F4F2" w:rsidR="00364A91" w:rsidRDefault="00B43B4D" w:rsidP="00B43B4D">
      <w:pPr>
        <w:pStyle w:val="tekstreferatu"/>
        <w:spacing w:line="260" w:lineRule="atLeast"/>
        <w:jc w:val="both"/>
      </w:pPr>
      <w:r>
        <w:t>S</w:t>
      </w:r>
      <w:r w:rsidR="00364A91">
        <w:t>ymbole zmiennych (także w przypadku greki), punkty geometryczne, oznaczenia funkcji</w:t>
      </w:r>
      <w:r>
        <w:t>,</w:t>
      </w:r>
      <w:r w:rsidRPr="00B43B4D">
        <w:t xml:space="preserve"> </w:t>
      </w:r>
      <w:r>
        <w:t xml:space="preserve">stałe oznaczone symbolem jednoliterowym (np. Plancka </w:t>
      </w:r>
      <w:r w:rsidRPr="00B43B4D">
        <w:rPr>
          <w:i/>
          <w:iCs/>
        </w:rPr>
        <w:t>h</w:t>
      </w:r>
      <w:r>
        <w:t xml:space="preserve">) pisać </w:t>
      </w:r>
      <w:r>
        <w:lastRenderedPageBreak/>
        <w:t>pismem pochyłym (kursywą)</w:t>
      </w:r>
      <w:r w:rsidR="00364A91">
        <w:t xml:space="preserve">. </w:t>
      </w:r>
      <w:r w:rsidR="001C7C31">
        <w:t>C</w:t>
      </w:r>
      <w:r w:rsidR="00364A91">
        <w:t>yfry, oznaczenia i skróty jednostek miar, liczby specjalne (</w:t>
      </w:r>
      <w:r w:rsidR="00364A91">
        <w:sym w:font="Symbol" w:char="F070"/>
      </w:r>
      <w:r w:rsidR="00364A91">
        <w:t xml:space="preserve">, e), symbol </w:t>
      </w:r>
      <w:r w:rsidR="00364A91">
        <w:sym w:font="Symbol" w:char="F044"/>
      </w:r>
      <w:r w:rsidR="00364A91">
        <w:t xml:space="preserve"> (jeżeli oznacza przyrost wartości)</w:t>
      </w:r>
      <w:r w:rsidR="001C7C31">
        <w:t xml:space="preserve"> pisać pismem prostym</w:t>
      </w:r>
      <w:r w:rsidR="00364A91">
        <w:t xml:space="preserve">. Oznaczenia wektorów, macierze </w:t>
      </w:r>
      <w:r w:rsidR="001C7C31">
        <w:t xml:space="preserve">składać </w:t>
      </w:r>
      <w:r w:rsidR="00364A91">
        <w:t>pismem prostym półgrubym. Liczbę całkowitą od części dziesiętnej oddziela</w:t>
      </w:r>
      <w:r w:rsidR="001C7C31">
        <w:t>ć</w:t>
      </w:r>
      <w:r w:rsidR="00364A91">
        <w:t xml:space="preserve"> przecinkiem (np. 1,2 m), przedziały wartości </w:t>
      </w:r>
      <w:r w:rsidR="001C7C31">
        <w:t>pisać</w:t>
      </w:r>
      <w:r w:rsidR="00364A91">
        <w:t xml:space="preserve"> bez odstępów, stosując półpauzę (np. 3–45 </w:t>
      </w:r>
      <w:proofErr w:type="spellStart"/>
      <w:r w:rsidR="00364A91">
        <w:t>MPa</w:t>
      </w:r>
      <w:proofErr w:type="spellEnd"/>
      <w:r w:rsidR="00364A91">
        <w:t xml:space="preserve">). Do kreślenia rysunków </w:t>
      </w:r>
      <w:r w:rsidR="001F2114">
        <w:br/>
      </w:r>
      <w:r w:rsidR="00364A91">
        <w:t xml:space="preserve">w graficznych programach komputerowych </w:t>
      </w:r>
      <w:r w:rsidR="001C7C31">
        <w:t xml:space="preserve">należy </w:t>
      </w:r>
      <w:r w:rsidR="00364A91">
        <w:t>używać linii grubości od 0,5 p. (0,2 mm</w:t>
      </w:r>
      <w:r w:rsidR="008958DA">
        <w:t xml:space="preserve">). </w:t>
      </w:r>
      <w:r w:rsidR="00364A91">
        <w:t>Prosimy nie wprowadzać do rysunków kolorowych linii, które przy wydruku czarno-białym są zazwyczaj niedostatecznie lub zupełnie nie</w:t>
      </w:r>
      <w:r w:rsidR="000529FB">
        <w:t>czytelne</w:t>
      </w:r>
      <w:r w:rsidR="001C7C31">
        <w:t>.</w:t>
      </w:r>
    </w:p>
    <w:p w14:paraId="51EF28E0" w14:textId="77777777" w:rsidR="00364A91" w:rsidRPr="008958DA" w:rsidRDefault="008958DA" w:rsidP="002134AB">
      <w:pPr>
        <w:pStyle w:val="tytul2a"/>
        <w:spacing w:before="360" w:after="240"/>
        <w:rPr>
          <w:sz w:val="22"/>
          <w:szCs w:val="22"/>
        </w:rPr>
      </w:pPr>
      <w:r>
        <w:rPr>
          <w:sz w:val="22"/>
          <w:szCs w:val="22"/>
        </w:rPr>
        <w:t>Literatura (11</w:t>
      </w:r>
      <w:r w:rsidRPr="008958DA">
        <w:rPr>
          <w:sz w:val="22"/>
          <w:szCs w:val="22"/>
        </w:rPr>
        <w:t xml:space="preserve"> punktów</w:t>
      </w:r>
      <w:r w:rsidR="00364A91" w:rsidRPr="008958DA">
        <w:rPr>
          <w:sz w:val="22"/>
          <w:szCs w:val="22"/>
        </w:rPr>
        <w:t>)</w:t>
      </w:r>
    </w:p>
    <w:p w14:paraId="5F0004F8" w14:textId="31C9EE2A" w:rsidR="00364A91" w:rsidRDefault="00364A91" w:rsidP="00854EC2">
      <w:pPr>
        <w:pStyle w:val="liter"/>
        <w:jc w:val="both"/>
      </w:pPr>
      <w:r>
        <w:t xml:space="preserve">W tekście powołania na literaturę zapisywać w nawiasie kwadratowym, np. [3]. Wykaz literatury wspólny dla całej pracy należy umieścić po tekście głównym, koniecznie w kolejności </w:t>
      </w:r>
      <w:r w:rsidR="001F1649">
        <w:t>korzystania</w:t>
      </w:r>
      <w:r w:rsidR="001F2114">
        <w:br/>
      </w:r>
      <w:r w:rsidR="001F1649">
        <w:t>ze źródeł w tekście.</w:t>
      </w:r>
    </w:p>
    <w:p w14:paraId="3F2B33BB" w14:textId="506B4442" w:rsidR="00364A91" w:rsidRDefault="00364A91" w:rsidP="001F1649">
      <w:pPr>
        <w:pStyle w:val="liter"/>
        <w:spacing w:after="120"/>
        <w:jc w:val="both"/>
      </w:pPr>
      <w:r>
        <w:t xml:space="preserve">Opis bibliograficzny cytowanej literatury według wzoru: wysokość pisma 9 punktów, odstęp między wierszami </w:t>
      </w:r>
      <w:r w:rsidR="001C7C31">
        <w:t>co najmniej</w:t>
      </w:r>
      <w:r>
        <w:t xml:space="preserve"> 11 punktów</w:t>
      </w:r>
      <w:r w:rsidR="00316825">
        <w:t>, wysunięcie 0,6 cm</w:t>
      </w:r>
      <w:r>
        <w:t xml:space="preserve">. Należy podać: nazwisko autora; inicjał imienia; tytuł pracy </w:t>
      </w:r>
      <w:r w:rsidR="00316825">
        <w:t xml:space="preserve">kursywą </w:t>
      </w:r>
      <w:r>
        <w:t>(ewentualnie nr kolejnego wydania, nr tomu) lub artykułu; tytuł czasopisma, z którego pochodzi artykuł – tu także rok wydania czasopisma, numer wolumenu, numer zeszytu, dodatkowo numery stron cytowanego artykułu; (w pracach zwartych) wydawnictwo; miejsce wydania pracy, rok wydania.</w:t>
      </w:r>
      <w:r w:rsidR="001F1649">
        <w:t xml:space="preserve"> </w:t>
      </w:r>
    </w:p>
    <w:p w14:paraId="776C620D" w14:textId="2AFF85F2" w:rsidR="00364A91" w:rsidRDefault="00364A91" w:rsidP="00403297">
      <w:pPr>
        <w:pStyle w:val="tekstliteratury"/>
        <w:ind w:left="340" w:hanging="340"/>
        <w:jc w:val="both"/>
        <w:rPr>
          <w:lang w:val="en-US"/>
        </w:rPr>
      </w:pPr>
      <w:r>
        <w:t>[1]</w:t>
      </w:r>
      <w:r>
        <w:tab/>
        <w:t xml:space="preserve">BRANDT A.M., </w:t>
      </w:r>
      <w:r>
        <w:rPr>
          <w:i/>
        </w:rPr>
        <w:t xml:space="preserve">Zastosowanie doświadczalnej mechaniki zniszczenia do kompozytów o matrycach </w:t>
      </w:r>
      <w:r>
        <w:rPr>
          <w:i/>
          <w:spacing w:val="2"/>
        </w:rPr>
        <w:t>cementowych</w:t>
      </w:r>
      <w:r>
        <w:rPr>
          <w:spacing w:val="2"/>
        </w:rPr>
        <w:t xml:space="preserve">, [w:] Mechanika kompozytów </w:t>
      </w:r>
      <w:proofErr w:type="spellStart"/>
      <w:r>
        <w:rPr>
          <w:spacing w:val="2"/>
        </w:rPr>
        <w:t>betonopodobnych</w:t>
      </w:r>
      <w:proofErr w:type="spellEnd"/>
      <w:r>
        <w:rPr>
          <w:spacing w:val="2"/>
        </w:rPr>
        <w:t xml:space="preserve">, pod red. </w:t>
      </w:r>
      <w:r>
        <w:rPr>
          <w:spacing w:val="2"/>
          <w:lang w:val="en-US"/>
        </w:rPr>
        <w:t xml:space="preserve">A.M. </w:t>
      </w:r>
      <w:proofErr w:type="spellStart"/>
      <w:r>
        <w:rPr>
          <w:spacing w:val="2"/>
          <w:lang w:val="en-US"/>
        </w:rPr>
        <w:t>Brandta</w:t>
      </w:r>
      <w:proofErr w:type="spellEnd"/>
      <w:r>
        <w:rPr>
          <w:spacing w:val="2"/>
          <w:lang w:val="en-US"/>
        </w:rPr>
        <w:t xml:space="preserve">, </w:t>
      </w:r>
      <w:proofErr w:type="spellStart"/>
      <w:r>
        <w:rPr>
          <w:spacing w:val="2"/>
          <w:lang w:val="en-US"/>
        </w:rPr>
        <w:t>Ossolineum</w:t>
      </w:r>
      <w:proofErr w:type="spellEnd"/>
      <w:r>
        <w:rPr>
          <w:spacing w:val="2"/>
          <w:lang w:val="en-US"/>
        </w:rPr>
        <w:t xml:space="preserve">, </w:t>
      </w:r>
      <w:proofErr w:type="spellStart"/>
      <w:r>
        <w:rPr>
          <w:spacing w:val="2"/>
          <w:lang w:val="en-US"/>
        </w:rPr>
        <w:t>Wroc</w:t>
      </w:r>
      <w:r>
        <w:rPr>
          <w:lang w:val="en-US"/>
        </w:rPr>
        <w:t>ław</w:t>
      </w:r>
      <w:proofErr w:type="spellEnd"/>
      <w:r>
        <w:rPr>
          <w:lang w:val="en-US"/>
        </w:rPr>
        <w:t xml:space="preserve"> 1983, 449–501.</w:t>
      </w:r>
    </w:p>
    <w:p w14:paraId="13FA73C1" w14:textId="77777777" w:rsidR="00364A91" w:rsidRDefault="00364A91" w:rsidP="00403297">
      <w:pPr>
        <w:pStyle w:val="tekstliteratury"/>
        <w:ind w:left="340" w:hanging="340"/>
        <w:jc w:val="both"/>
        <w:rPr>
          <w:lang w:val="en-US"/>
        </w:rPr>
      </w:pPr>
      <w:r>
        <w:rPr>
          <w:lang w:val="en-US"/>
        </w:rPr>
        <w:t>[2]</w:t>
      </w:r>
      <w:r>
        <w:rPr>
          <w:lang w:val="en-US"/>
        </w:rPr>
        <w:tab/>
        <w:t xml:space="preserve">NOWACKI W., </w:t>
      </w:r>
      <w:r>
        <w:rPr>
          <w:i/>
          <w:lang w:val="en-US"/>
        </w:rPr>
        <w:t>Plasticity of polycrystal</w:t>
      </w:r>
      <w:r>
        <w:rPr>
          <w:lang w:val="en-US"/>
        </w:rPr>
        <w:t xml:space="preserve">, PWN, Warszawa 1987, 687–704. </w:t>
      </w:r>
    </w:p>
    <w:p w14:paraId="0A375D4D" w14:textId="3F40E76E" w:rsidR="00364A91" w:rsidRDefault="00364A91" w:rsidP="00403297">
      <w:pPr>
        <w:pStyle w:val="tekstliteratury"/>
        <w:ind w:left="340" w:hanging="340"/>
        <w:jc w:val="both"/>
        <w:rPr>
          <w:lang w:val="en-US"/>
        </w:rPr>
      </w:pPr>
      <w:r>
        <w:rPr>
          <w:lang w:val="en-US"/>
        </w:rPr>
        <w:t>[3]</w:t>
      </w:r>
      <w:r>
        <w:rPr>
          <w:lang w:val="en-US"/>
        </w:rPr>
        <w:tab/>
      </w:r>
      <w:r>
        <w:rPr>
          <w:smallCaps/>
          <w:lang w:val="en-US"/>
        </w:rPr>
        <w:t>LIU</w:t>
      </w:r>
      <w:r>
        <w:rPr>
          <w:lang w:val="en-US"/>
        </w:rPr>
        <w:t xml:space="preserve"> T.-C., </w:t>
      </w:r>
      <w:r>
        <w:rPr>
          <w:smallCaps/>
          <w:lang w:val="en-US"/>
        </w:rPr>
        <w:t>LI</w:t>
      </w:r>
      <w:r>
        <w:rPr>
          <w:lang w:val="en-US"/>
        </w:rPr>
        <w:t xml:space="preserve"> R.-K., </w:t>
      </w:r>
      <w:r>
        <w:rPr>
          <w:i/>
          <w:lang w:val="en-US"/>
        </w:rPr>
        <w:t>A new ART-</w:t>
      </w:r>
      <w:proofErr w:type="spellStart"/>
      <w:r>
        <w:rPr>
          <w:i/>
          <w:lang w:val="en-US"/>
        </w:rPr>
        <w:t>counterpropagation</w:t>
      </w:r>
      <w:proofErr w:type="spellEnd"/>
      <w:r>
        <w:rPr>
          <w:i/>
          <w:lang w:val="en-US"/>
        </w:rPr>
        <w:t xml:space="preserve"> neural network for solving a forecasting problem</w:t>
      </w:r>
      <w:r>
        <w:rPr>
          <w:lang w:val="en-US"/>
        </w:rPr>
        <w:t>, Expert Systems with Applications, 2005, Vol. 28, No. 2, 21–27.</w:t>
      </w:r>
    </w:p>
    <w:p w14:paraId="6864F52E" w14:textId="31A29E8D" w:rsidR="00945E93" w:rsidRPr="00945E93" w:rsidRDefault="00945E93" w:rsidP="00945E93">
      <w:pPr>
        <w:pStyle w:val="tekstliteratury"/>
        <w:spacing w:before="120"/>
        <w:ind w:left="0" w:firstLine="284"/>
        <w:jc w:val="both"/>
      </w:pPr>
      <w:r w:rsidRPr="00945E93">
        <w:t xml:space="preserve">W przypadku źródeł internetowych </w:t>
      </w:r>
      <w:r>
        <w:t>należy</w:t>
      </w:r>
      <w:r w:rsidRPr="00945E93">
        <w:t xml:space="preserve"> podać pełny link do strony oraz datę, kiedy ta strona została</w:t>
      </w:r>
      <w:r>
        <w:t xml:space="preserve"> </w:t>
      </w:r>
      <w:r w:rsidRPr="00945E93">
        <w:t>odwiedzona. Datę dostępu umieścić w nawiasie okrągłym. Przykład:</w:t>
      </w:r>
    </w:p>
    <w:p w14:paraId="37FB2A66" w14:textId="787B0917" w:rsidR="00945E93" w:rsidRPr="00ED688B" w:rsidRDefault="00945E93" w:rsidP="00945E93">
      <w:pPr>
        <w:pStyle w:val="tekstliteratury"/>
        <w:spacing w:before="120"/>
        <w:ind w:left="340" w:hanging="340"/>
        <w:jc w:val="both"/>
      </w:pPr>
      <w:r w:rsidRPr="00ED688B">
        <w:t>[4]</w:t>
      </w:r>
      <w:r w:rsidRPr="00ED688B">
        <w:tab/>
      </w:r>
      <w:r w:rsidR="00F92F74">
        <w:t>www.</w:t>
      </w:r>
      <w:r w:rsidRPr="00ED688B">
        <w:t>translogistics.pwr.edu.pl (dostęp: 01.03.2022)</w:t>
      </w:r>
    </w:p>
    <w:p w14:paraId="09031091" w14:textId="77777777" w:rsidR="00364A91" w:rsidRPr="006C3568" w:rsidRDefault="00854EC2" w:rsidP="006C3568">
      <w:pPr>
        <w:pStyle w:val="tytul2a"/>
        <w:spacing w:before="600" w:after="240" w:line="260" w:lineRule="atLeast"/>
        <w:rPr>
          <w:b/>
          <w:sz w:val="22"/>
          <w:szCs w:val="22"/>
        </w:rPr>
      </w:pPr>
      <w:r w:rsidRPr="006C3568">
        <w:rPr>
          <w:b/>
          <w:sz w:val="22"/>
          <w:szCs w:val="22"/>
        </w:rPr>
        <w:t>Tytuł w języku angielskim (</w:t>
      </w:r>
      <w:r w:rsidRPr="006C3568">
        <w:rPr>
          <w:b/>
          <w:caps w:val="0"/>
          <w:sz w:val="22"/>
          <w:szCs w:val="22"/>
        </w:rPr>
        <w:t>11 punktów, odstęp pomiędzy wierszami co najmniej 12 punktów, czcionka pogrubiona</w:t>
      </w:r>
      <w:r w:rsidRPr="006C3568">
        <w:rPr>
          <w:b/>
          <w:sz w:val="22"/>
          <w:szCs w:val="22"/>
        </w:rPr>
        <w:t>)</w:t>
      </w:r>
    </w:p>
    <w:p w14:paraId="559F49FD" w14:textId="34FA07E2" w:rsidR="00854EC2" w:rsidRPr="00854EC2" w:rsidRDefault="00854EC2" w:rsidP="00403297">
      <w:pPr>
        <w:pStyle w:val="omowienie"/>
        <w:spacing w:after="240"/>
        <w:ind w:left="0"/>
        <w:jc w:val="both"/>
        <w:rPr>
          <w:i/>
        </w:rPr>
      </w:pPr>
      <w:proofErr w:type="spellStart"/>
      <w:r w:rsidRPr="00154DB9">
        <w:rPr>
          <w:b/>
          <w:iCs/>
        </w:rPr>
        <w:t>Key</w:t>
      </w:r>
      <w:proofErr w:type="spellEnd"/>
      <w:r w:rsidRPr="00154DB9">
        <w:rPr>
          <w:b/>
          <w:iCs/>
        </w:rPr>
        <w:t xml:space="preserve"> </w:t>
      </w:r>
      <w:proofErr w:type="spellStart"/>
      <w:r w:rsidRPr="00154DB9">
        <w:rPr>
          <w:b/>
          <w:iCs/>
        </w:rPr>
        <w:t>words</w:t>
      </w:r>
      <w:proofErr w:type="spellEnd"/>
      <w:r>
        <w:rPr>
          <w:b/>
          <w:i/>
        </w:rPr>
        <w:t>:</w:t>
      </w:r>
      <w:r w:rsidRPr="003A042A">
        <w:rPr>
          <w:i/>
        </w:rPr>
        <w:t xml:space="preserve"> pisać czcionką Times New Roman CE, wielkość pisma 9 punktów, odstęp między wierszami</w:t>
      </w:r>
      <w:r w:rsidR="001F1649">
        <w:rPr>
          <w:i/>
        </w:rPr>
        <w:t xml:space="preserve"> co najmniej</w:t>
      </w:r>
      <w:r w:rsidRPr="003A042A">
        <w:rPr>
          <w:i/>
        </w:rPr>
        <w:t xml:space="preserve"> 11 punktów, pismo pochyłe (kursywa)</w:t>
      </w:r>
    </w:p>
    <w:p w14:paraId="524D7F38" w14:textId="7F29E125" w:rsidR="00B861AA" w:rsidRDefault="00364A91" w:rsidP="001F1649">
      <w:pPr>
        <w:pStyle w:val="streszcz"/>
      </w:pPr>
      <w:r>
        <w:t>K</w:t>
      </w:r>
      <w:r w:rsidR="00854EC2">
        <w:t xml:space="preserve">rótkie streszczenie </w:t>
      </w:r>
      <w:r w:rsidR="00854EC2" w:rsidRPr="00854EC2">
        <w:rPr>
          <w:b/>
        </w:rPr>
        <w:t>–</w:t>
      </w:r>
      <w:r w:rsidR="00854EC2">
        <w:rPr>
          <w:b/>
        </w:rPr>
        <w:t xml:space="preserve"> </w:t>
      </w:r>
      <w:proofErr w:type="spellStart"/>
      <w:r w:rsidR="00854EC2">
        <w:rPr>
          <w:b/>
        </w:rPr>
        <w:t>abstract</w:t>
      </w:r>
      <w:proofErr w:type="spellEnd"/>
      <w:r w:rsidR="00854EC2">
        <w:rPr>
          <w:b/>
        </w:rPr>
        <w:t xml:space="preserve"> </w:t>
      </w:r>
      <w:r w:rsidR="00F6369F">
        <w:rPr>
          <w:b/>
        </w:rPr>
        <w:t>–</w:t>
      </w:r>
      <w:r w:rsidR="00854EC2">
        <w:rPr>
          <w:b/>
        </w:rPr>
        <w:t xml:space="preserve"> </w:t>
      </w:r>
      <w:r w:rsidR="00F6369F" w:rsidRPr="001F2114">
        <w:rPr>
          <w:bCs/>
        </w:rPr>
        <w:t>w</w:t>
      </w:r>
      <w:r w:rsidR="00F6369F">
        <w:rPr>
          <w:b/>
        </w:rPr>
        <w:t xml:space="preserve"> </w:t>
      </w:r>
      <w:r>
        <w:t xml:space="preserve">języku angielskim. Streszczenie należy pisać krojem pisma Times New Roman CE, wielkość pisma 9 punktów, odstęp między wierszami </w:t>
      </w:r>
      <w:r w:rsidR="00F82AAD">
        <w:t>co najmniej</w:t>
      </w:r>
      <w:r>
        <w:t xml:space="preserve"> 11 punktów, wcięcie akapitowe – 0,5 cm.</w:t>
      </w:r>
    </w:p>
    <w:p w14:paraId="02166A67" w14:textId="77777777" w:rsidR="00B861AA" w:rsidRDefault="00B861AA" w:rsidP="001F1649">
      <w:pPr>
        <w:pStyle w:val="streszcz"/>
        <w:spacing w:before="240"/>
      </w:pP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>:</w:t>
      </w:r>
    </w:p>
    <w:p w14:paraId="30FCA9D7" w14:textId="77777777" w:rsidR="00B861AA" w:rsidRDefault="00B861AA" w:rsidP="00B861AA">
      <w:pPr>
        <w:pStyle w:val="streszcz"/>
      </w:pPr>
      <w:r>
        <w:t>e-mail: tutaj należy wpisać e-mail osoby kontaktowej</w:t>
      </w:r>
      <w:r w:rsidR="00154DB9">
        <w:t xml:space="preserve"> ds. artykułu</w:t>
      </w:r>
      <w:r>
        <w:t>.</w:t>
      </w:r>
    </w:p>
    <w:p w14:paraId="3FF17976" w14:textId="5E6706A0" w:rsidR="00BC20AB" w:rsidRDefault="000929C3" w:rsidP="00403297">
      <w:pPr>
        <w:pStyle w:val="tekstreferatu"/>
        <w:ind w:firstLine="1"/>
        <w:jc w:val="both"/>
      </w:pPr>
      <w:r>
        <w:br w:type="page"/>
      </w:r>
      <w:r w:rsidR="00BC20AB">
        <w:lastRenderedPageBreak/>
        <w:t xml:space="preserve">Konstrukcja </w:t>
      </w:r>
      <w:r w:rsidR="001F1649">
        <w:t xml:space="preserve">referatu powinna być zgodna z </w:t>
      </w:r>
      <w:r w:rsidR="00BC20AB">
        <w:t>poniższ</w:t>
      </w:r>
      <w:r w:rsidR="00F82AAD">
        <w:t>ym</w:t>
      </w:r>
      <w:r w:rsidR="00BC20AB">
        <w:t xml:space="preserve"> schemat</w:t>
      </w:r>
      <w:r w:rsidR="00F82AAD">
        <w:t>em</w:t>
      </w:r>
      <w:r w:rsidR="00A72438">
        <w:t>, jednak nie istnieje bliżej określona iloś</w:t>
      </w:r>
      <w:r w:rsidR="00F6369F">
        <w:t>ć</w:t>
      </w:r>
      <w:r w:rsidR="00A72438">
        <w:t xml:space="preserve"> rozdziałów, z których powinien składać</w:t>
      </w:r>
      <w:r w:rsidR="00F6369F">
        <w:t xml:space="preserve"> się</w:t>
      </w:r>
      <w:r w:rsidR="00A72438">
        <w:t xml:space="preserve"> referat</w:t>
      </w:r>
      <w:r w:rsidR="00F82AAD">
        <w:t>:</w:t>
      </w:r>
    </w:p>
    <w:p w14:paraId="2DCD81C1" w14:textId="77777777" w:rsidR="00BC20AB" w:rsidRDefault="00280826" w:rsidP="00F82AAD">
      <w:pPr>
        <w:pStyle w:val="tekstreferatu"/>
        <w:spacing w:before="240"/>
      </w:pPr>
      <w:r>
        <w:t>TYTUŁ</w:t>
      </w:r>
    </w:p>
    <w:p w14:paraId="3FF79371" w14:textId="77777777" w:rsidR="00BC20AB" w:rsidRDefault="00BC20AB">
      <w:pPr>
        <w:pStyle w:val="tekstreferatu"/>
      </w:pPr>
      <w:r>
        <w:t>SŁOWA KLUCZOWE</w:t>
      </w:r>
    </w:p>
    <w:p w14:paraId="17E03716" w14:textId="77777777" w:rsidR="00BC20AB" w:rsidRDefault="00BC20AB">
      <w:pPr>
        <w:pStyle w:val="tekstreferatu"/>
      </w:pPr>
      <w:r>
        <w:t>STRESZCZENIE</w:t>
      </w:r>
    </w:p>
    <w:p w14:paraId="0FAE0317" w14:textId="77777777" w:rsidR="00BC20AB" w:rsidRDefault="00BC20AB">
      <w:pPr>
        <w:pStyle w:val="tekstreferatu"/>
      </w:pPr>
      <w:r>
        <w:t>1. WSTĘP</w:t>
      </w:r>
    </w:p>
    <w:p w14:paraId="21B93065" w14:textId="77777777" w:rsidR="00BC20AB" w:rsidRDefault="00BC20AB">
      <w:pPr>
        <w:pStyle w:val="tekstreferatu"/>
      </w:pPr>
      <w:r>
        <w:t>2. ROZDZIAŁ</w:t>
      </w:r>
    </w:p>
    <w:p w14:paraId="58825E85" w14:textId="0E153A29" w:rsidR="00BC20AB" w:rsidRDefault="00BC20AB" w:rsidP="001F1649">
      <w:pPr>
        <w:pStyle w:val="tekstreferatu"/>
        <w:ind w:left="3"/>
      </w:pPr>
      <w:r>
        <w:t>2.1. PODROZDZIAŁ</w:t>
      </w:r>
    </w:p>
    <w:p w14:paraId="5F64E56C" w14:textId="0B1B7322" w:rsidR="00C643A7" w:rsidRDefault="00C643A7" w:rsidP="001F1649">
      <w:pPr>
        <w:pStyle w:val="tekstreferatu"/>
        <w:ind w:left="3"/>
      </w:pPr>
      <w:r>
        <w:t>…</w:t>
      </w:r>
    </w:p>
    <w:p w14:paraId="1C70E744" w14:textId="77777777" w:rsidR="00BC20AB" w:rsidRDefault="00BC20AB">
      <w:pPr>
        <w:pStyle w:val="tekstreferatu"/>
      </w:pPr>
      <w:r>
        <w:t>3. ROZDZIAŁ</w:t>
      </w:r>
    </w:p>
    <w:p w14:paraId="3264D21A" w14:textId="77777777" w:rsidR="00BC20AB" w:rsidRDefault="00BC20AB">
      <w:pPr>
        <w:pStyle w:val="tekstreferatu"/>
      </w:pPr>
      <w:r>
        <w:t>…</w:t>
      </w:r>
    </w:p>
    <w:p w14:paraId="60DD0456" w14:textId="7DC164FB" w:rsidR="00BC20AB" w:rsidRDefault="00A72438">
      <w:pPr>
        <w:pStyle w:val="tekstreferatu"/>
      </w:pPr>
      <w:r>
        <w:t>5</w:t>
      </w:r>
      <w:r w:rsidR="00BC20AB">
        <w:t>. PODSUMOWANIE</w:t>
      </w:r>
    </w:p>
    <w:p w14:paraId="19FC4FBB" w14:textId="77777777" w:rsidR="00D7305B" w:rsidRDefault="00D7305B">
      <w:pPr>
        <w:pStyle w:val="tekstreferatu"/>
      </w:pPr>
      <w:r>
        <w:t>LITERATURA</w:t>
      </w:r>
    </w:p>
    <w:p w14:paraId="7F8B6F67" w14:textId="77777777" w:rsidR="00D7305B" w:rsidRDefault="00280826">
      <w:pPr>
        <w:pStyle w:val="tekstreferatu"/>
      </w:pPr>
      <w:r>
        <w:t>TYTUŁ</w:t>
      </w:r>
      <w:r w:rsidR="00D7305B">
        <w:t xml:space="preserve"> W JĘZYKU ANGIELSKIM</w:t>
      </w:r>
    </w:p>
    <w:p w14:paraId="233DC4A5" w14:textId="77777777" w:rsidR="00D7305B" w:rsidRDefault="00D7305B">
      <w:pPr>
        <w:pStyle w:val="tekstreferatu"/>
      </w:pPr>
      <w:r>
        <w:t>KEY WORDS</w:t>
      </w:r>
    </w:p>
    <w:p w14:paraId="0B15A982" w14:textId="58EEFACB" w:rsidR="00D7305B" w:rsidRDefault="00D7305B" w:rsidP="00F82AAD">
      <w:pPr>
        <w:pStyle w:val="tekstreferatu"/>
        <w:spacing w:after="240"/>
        <w:rPr>
          <w:b/>
        </w:rPr>
      </w:pPr>
      <w:r>
        <w:t>ABSTRACT</w:t>
      </w:r>
      <w:r w:rsidRPr="00D7305B">
        <w:rPr>
          <w:b/>
        </w:rPr>
        <w:t xml:space="preserve"> </w:t>
      </w:r>
    </w:p>
    <w:p w14:paraId="114EDC62" w14:textId="1E4D8208" w:rsidR="008A25E2" w:rsidRPr="00B302DB" w:rsidRDefault="00D7305B" w:rsidP="009D64E5">
      <w:pPr>
        <w:pStyle w:val="tekstreferatu"/>
        <w:spacing w:line="260" w:lineRule="atLeast"/>
        <w:jc w:val="both"/>
      </w:pPr>
      <w:r>
        <w:rPr>
          <w:b/>
        </w:rPr>
        <w:t>Uwaga!</w:t>
      </w:r>
      <w:r>
        <w:t xml:space="preserve"> </w:t>
      </w:r>
      <w:r w:rsidR="001F1649" w:rsidRPr="001F1649">
        <w:t xml:space="preserve">Tekst powyższej instrukcji został napisany zgodnie z wszelkimi wytycznymi edytorskimi pisania referatów </w:t>
      </w:r>
      <w:r w:rsidR="001F1649">
        <w:t>i</w:t>
      </w:r>
      <w:r w:rsidR="001F1649" w:rsidRPr="001F1649">
        <w:t xml:space="preserve"> może </w:t>
      </w:r>
      <w:r w:rsidR="001F1649">
        <w:t xml:space="preserve">służyć </w:t>
      </w:r>
      <w:r w:rsidR="001F1649" w:rsidRPr="001F1649">
        <w:t>autor</w:t>
      </w:r>
      <w:r w:rsidR="001F1649">
        <w:t>om</w:t>
      </w:r>
      <w:r w:rsidR="001F1649" w:rsidRPr="001F1649">
        <w:t xml:space="preserve"> jako wzór do </w:t>
      </w:r>
      <w:r w:rsidR="001F1649">
        <w:t>pisania swoich prac konkursowych.</w:t>
      </w:r>
    </w:p>
    <w:sectPr w:rsidR="008A25E2" w:rsidRPr="00B302DB" w:rsidSect="00F939FB">
      <w:headerReference w:type="even" r:id="rId8"/>
      <w:headerReference w:type="default" r:id="rId9"/>
      <w:headerReference w:type="first" r:id="rId10"/>
      <w:endnotePr>
        <w:numFmt w:val="decimal"/>
      </w:endnotePr>
      <w:type w:val="continuous"/>
      <w:pgSz w:w="9639" w:h="13665" w:code="262"/>
      <w:pgMar w:top="1418" w:right="851" w:bottom="1418" w:left="1418" w:header="851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E45C" w14:textId="77777777" w:rsidR="005C602A" w:rsidRDefault="005C602A">
      <w:pPr>
        <w:spacing w:line="240" w:lineRule="auto"/>
      </w:pPr>
      <w:r>
        <w:separator/>
      </w:r>
    </w:p>
  </w:endnote>
  <w:endnote w:type="continuationSeparator" w:id="0">
    <w:p w14:paraId="2102C422" w14:textId="77777777" w:rsidR="005C602A" w:rsidRDefault="005C6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C357" w14:textId="77777777" w:rsidR="005C602A" w:rsidRDefault="005C602A">
      <w:pPr>
        <w:tabs>
          <w:tab w:val="right" w:leader="underscore" w:pos="1134"/>
        </w:tabs>
        <w:spacing w:after="120" w:line="240" w:lineRule="auto"/>
      </w:pPr>
      <w:r>
        <w:tab/>
      </w:r>
    </w:p>
  </w:footnote>
  <w:footnote w:type="continuationSeparator" w:id="0">
    <w:p w14:paraId="2A02FDA1" w14:textId="77777777" w:rsidR="005C602A" w:rsidRDefault="005C602A">
      <w:pPr>
        <w:spacing w:line="240" w:lineRule="auto"/>
      </w:pPr>
      <w:r>
        <w:continuationSeparator/>
      </w:r>
    </w:p>
  </w:footnote>
  <w:footnote w:id="1">
    <w:p w14:paraId="22D29335" w14:textId="50D1E513" w:rsidR="00364A91" w:rsidRDefault="00364A91">
      <w:pPr>
        <w:pStyle w:val="przypis"/>
        <w:rPr>
          <w:lang w:val="pl-PL"/>
        </w:rPr>
      </w:pPr>
      <w:r>
        <w:rPr>
          <w:rStyle w:val="Odwoanieprzypisudolnego"/>
          <w:vertAlign w:val="baseline"/>
          <w:lang w:val="pl-PL"/>
        </w:rPr>
        <w:t>*</w:t>
      </w:r>
      <w:r>
        <w:rPr>
          <w:lang w:val="pl-PL"/>
        </w:rPr>
        <w:t xml:space="preserve"> Nazwa instytucji reprezentowanej przez autora, adres – pisać 9 punktów pod linią długości 2</w:t>
      </w:r>
      <w:r w:rsidR="00F058D6">
        <w:rPr>
          <w:lang w:val="pl-PL"/>
        </w:rPr>
        <w:t> </w:t>
      </w:r>
      <w:r>
        <w:rPr>
          <w:lang w:val="pl-PL"/>
        </w:rPr>
        <w:t>cm.</w:t>
      </w:r>
    </w:p>
  </w:footnote>
  <w:footnote w:id="2">
    <w:p w14:paraId="03661D6B" w14:textId="5C84030C" w:rsidR="00364A91" w:rsidRDefault="00364A91">
      <w:pPr>
        <w:pStyle w:val="przypis"/>
        <w:rPr>
          <w:lang w:val="pl-PL"/>
        </w:rPr>
      </w:pPr>
      <w:r>
        <w:rPr>
          <w:rStyle w:val="Odwoanieprzypisudolnego"/>
          <w:lang w:val="pl-PL"/>
        </w:rPr>
        <w:t>1</w:t>
      </w:r>
      <w:r>
        <w:rPr>
          <w:lang w:val="pl-PL"/>
        </w:rPr>
        <w:t xml:space="preserve"> Przypisy składać pismem 9 p., odstęp </w:t>
      </w:r>
      <w:r w:rsidR="006002C9">
        <w:rPr>
          <w:lang w:val="pl-PL"/>
        </w:rPr>
        <w:t>co najmniej</w:t>
      </w:r>
      <w:r>
        <w:rPr>
          <w:lang w:val="pl-PL"/>
        </w:rPr>
        <w:t xml:space="preserve"> 11 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EB3F" w14:textId="77777777" w:rsidR="00364A91" w:rsidRDefault="00364A91">
    <w:pPr>
      <w:pStyle w:val="numer"/>
      <w:framePr w:wrap="around"/>
    </w:pPr>
    <w:r>
      <w:fldChar w:fldCharType="begin"/>
    </w:r>
    <w:r>
      <w:instrText xml:space="preserve">PAGE  </w:instrText>
    </w:r>
    <w:r>
      <w:fldChar w:fldCharType="separate"/>
    </w:r>
    <w:r w:rsidR="00A63D3E">
      <w:rPr>
        <w:noProof/>
      </w:rPr>
      <w:t>2</w:t>
    </w:r>
    <w:r>
      <w:fldChar w:fldCharType="end"/>
    </w:r>
  </w:p>
  <w:p w14:paraId="2D14B9B0" w14:textId="429CEAAC" w:rsidR="00364A91" w:rsidRPr="00893506" w:rsidRDefault="00375E47">
    <w:pPr>
      <w:pStyle w:val="paginatekstl"/>
      <w:ind w:right="360" w:firstLine="360"/>
      <w:rPr>
        <w:sz w:val="20"/>
      </w:rPr>
    </w:pPr>
    <w:r>
      <w:rPr>
        <w:noProof/>
        <w:sz w:val="20"/>
        <w:lang w:val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CF945C" wp14:editId="00471929">
              <wp:simplePos x="0" y="0"/>
              <wp:positionH relativeFrom="column">
                <wp:posOffset>11430</wp:posOffset>
              </wp:positionH>
              <wp:positionV relativeFrom="paragraph">
                <wp:posOffset>250825</wp:posOffset>
              </wp:positionV>
              <wp:extent cx="465391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39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7C1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19.75pt;width:366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"/>
          </w:pict>
        </mc:Fallback>
      </mc:AlternateContent>
    </w:r>
    <w:proofErr w:type="spellStart"/>
    <w:r w:rsidR="00B861AA">
      <w:rPr>
        <w:sz w:val="20"/>
      </w:rPr>
      <w:t>Imię</w:t>
    </w:r>
    <w:proofErr w:type="spellEnd"/>
    <w:r w:rsidR="00B861AA">
      <w:rPr>
        <w:sz w:val="20"/>
      </w:rPr>
      <w:t xml:space="preserve"> NAZWISKO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3CA1" w14:textId="77777777" w:rsidR="00364A91" w:rsidRDefault="00364A91">
    <w:pPr>
      <w:pStyle w:val="numer"/>
      <w:framePr w:wrap="around"/>
    </w:pPr>
    <w:r>
      <w:fldChar w:fldCharType="begin"/>
    </w:r>
    <w:r>
      <w:instrText xml:space="preserve">PAGE  </w:instrText>
    </w:r>
    <w:r>
      <w:fldChar w:fldCharType="separate"/>
    </w:r>
    <w:r w:rsidR="00A63D3E">
      <w:rPr>
        <w:noProof/>
      </w:rPr>
      <w:t>5</w:t>
    </w:r>
    <w:r>
      <w:fldChar w:fldCharType="end"/>
    </w:r>
  </w:p>
  <w:p w14:paraId="36FA976C" w14:textId="2AB23C86" w:rsidR="00364A91" w:rsidRPr="00893506" w:rsidRDefault="00375E47">
    <w:pPr>
      <w:pStyle w:val="paginatekstp"/>
      <w:ind w:right="360" w:firstLine="360"/>
      <w:rPr>
        <w:i w:val="0"/>
        <w:sz w:val="20"/>
      </w:rPr>
    </w:pPr>
    <w:r>
      <w:rPr>
        <w:i w:val="0"/>
        <w:noProof/>
        <w:sz w:val="20"/>
        <w:lang w:val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27B7D4A" wp14:editId="5320C1A8">
              <wp:simplePos x="0" y="0"/>
              <wp:positionH relativeFrom="column">
                <wp:posOffset>4445</wp:posOffset>
              </wp:positionH>
              <wp:positionV relativeFrom="paragraph">
                <wp:posOffset>250190</wp:posOffset>
              </wp:positionV>
              <wp:extent cx="4655820" cy="63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582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120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35pt;margin-top:19.7pt;width:366.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"/>
          </w:pict>
        </mc:Fallback>
      </mc:AlternateContent>
    </w:r>
    <w:r w:rsidR="00B861AA" w:rsidRPr="00893506">
      <w:rPr>
        <w:i w:val="0"/>
        <w:sz w:val="20"/>
      </w:rPr>
      <w:t>TYTUŁ ARTYKUŁU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64BD" w14:textId="6E3AE977" w:rsidR="00633E4E" w:rsidRPr="00633E4E" w:rsidRDefault="00375E47" w:rsidP="00633E4E">
    <w:pPr>
      <w:pStyle w:val="Nagwek"/>
      <w:jc w:val="center"/>
      <w:rPr>
        <w:b/>
      </w:rPr>
    </w:pPr>
    <w:r>
      <w:rPr>
        <w:b/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826111" wp14:editId="46EF87D6">
              <wp:simplePos x="0" y="0"/>
              <wp:positionH relativeFrom="column">
                <wp:posOffset>4445</wp:posOffset>
              </wp:positionH>
              <wp:positionV relativeFrom="paragraph">
                <wp:posOffset>248920</wp:posOffset>
              </wp:positionV>
              <wp:extent cx="4651375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1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FED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5pt;margin-top:19.6pt;width:36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"/>
          </w:pict>
        </mc:Fallback>
      </mc:AlternateContent>
    </w:r>
    <w:r w:rsidR="00633E4E" w:rsidRPr="00633E4E">
      <w:rPr>
        <w:b/>
      </w:rPr>
      <w:t>JOURNAL OF TRANSLOGISTICS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368"/>
    <w:multiLevelType w:val="hybridMultilevel"/>
    <w:tmpl w:val="08DEA6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0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BE"/>
    <w:rsid w:val="000023BA"/>
    <w:rsid w:val="000040BC"/>
    <w:rsid w:val="00005FAB"/>
    <w:rsid w:val="00022E29"/>
    <w:rsid w:val="00023C13"/>
    <w:rsid w:val="00041713"/>
    <w:rsid w:val="000529FB"/>
    <w:rsid w:val="00062278"/>
    <w:rsid w:val="000929C3"/>
    <w:rsid w:val="000A03E4"/>
    <w:rsid w:val="00154DB9"/>
    <w:rsid w:val="00171E92"/>
    <w:rsid w:val="00184EDD"/>
    <w:rsid w:val="001C7C31"/>
    <w:rsid w:val="001F1649"/>
    <w:rsid w:val="001F2114"/>
    <w:rsid w:val="00201446"/>
    <w:rsid w:val="002134AB"/>
    <w:rsid w:val="00280826"/>
    <w:rsid w:val="002B7AFF"/>
    <w:rsid w:val="00316825"/>
    <w:rsid w:val="00364A91"/>
    <w:rsid w:val="00375E47"/>
    <w:rsid w:val="003A042A"/>
    <w:rsid w:val="00403297"/>
    <w:rsid w:val="0044565E"/>
    <w:rsid w:val="004722EE"/>
    <w:rsid w:val="004723BF"/>
    <w:rsid w:val="004A2E8C"/>
    <w:rsid w:val="004D7683"/>
    <w:rsid w:val="0052245A"/>
    <w:rsid w:val="00544E62"/>
    <w:rsid w:val="005536D7"/>
    <w:rsid w:val="00594A20"/>
    <w:rsid w:val="005B74D1"/>
    <w:rsid w:val="005C602A"/>
    <w:rsid w:val="006002C9"/>
    <w:rsid w:val="00600F31"/>
    <w:rsid w:val="006215F4"/>
    <w:rsid w:val="00633D1B"/>
    <w:rsid w:val="00633E4E"/>
    <w:rsid w:val="00673F68"/>
    <w:rsid w:val="006B6D4C"/>
    <w:rsid w:val="006C3568"/>
    <w:rsid w:val="0071523C"/>
    <w:rsid w:val="007832E4"/>
    <w:rsid w:val="0079636E"/>
    <w:rsid w:val="00816D48"/>
    <w:rsid w:val="00821FE9"/>
    <w:rsid w:val="00823827"/>
    <w:rsid w:val="00833A28"/>
    <w:rsid w:val="00854EC2"/>
    <w:rsid w:val="00893506"/>
    <w:rsid w:val="008958DA"/>
    <w:rsid w:val="008A25E2"/>
    <w:rsid w:val="008B4711"/>
    <w:rsid w:val="008F3E83"/>
    <w:rsid w:val="00945E93"/>
    <w:rsid w:val="00997AF8"/>
    <w:rsid w:val="009A603D"/>
    <w:rsid w:val="009D64E5"/>
    <w:rsid w:val="00A400C6"/>
    <w:rsid w:val="00A54C2B"/>
    <w:rsid w:val="00A63D3E"/>
    <w:rsid w:val="00A72438"/>
    <w:rsid w:val="00AA5D80"/>
    <w:rsid w:val="00AB56A1"/>
    <w:rsid w:val="00B020C6"/>
    <w:rsid w:val="00B17924"/>
    <w:rsid w:val="00B20ADB"/>
    <w:rsid w:val="00B302DB"/>
    <w:rsid w:val="00B43B4D"/>
    <w:rsid w:val="00B52917"/>
    <w:rsid w:val="00B650B8"/>
    <w:rsid w:val="00B83AED"/>
    <w:rsid w:val="00B861AA"/>
    <w:rsid w:val="00BC20AB"/>
    <w:rsid w:val="00C1688D"/>
    <w:rsid w:val="00C643A7"/>
    <w:rsid w:val="00CE6EFB"/>
    <w:rsid w:val="00CF2DB3"/>
    <w:rsid w:val="00D141DE"/>
    <w:rsid w:val="00D42B6E"/>
    <w:rsid w:val="00D7305B"/>
    <w:rsid w:val="00DA1924"/>
    <w:rsid w:val="00DA4B55"/>
    <w:rsid w:val="00DB7D68"/>
    <w:rsid w:val="00DC35BE"/>
    <w:rsid w:val="00E02B75"/>
    <w:rsid w:val="00E368B8"/>
    <w:rsid w:val="00EB63C5"/>
    <w:rsid w:val="00ED688B"/>
    <w:rsid w:val="00F058D6"/>
    <w:rsid w:val="00F52DDF"/>
    <w:rsid w:val="00F6369F"/>
    <w:rsid w:val="00F76A86"/>
    <w:rsid w:val="00F82AAD"/>
    <w:rsid w:val="00F92F74"/>
    <w:rsid w:val="00F939FB"/>
    <w:rsid w:val="00F948A7"/>
    <w:rsid w:val="00FA68BE"/>
    <w:rsid w:val="00FC01F5"/>
    <w:rsid w:val="00FD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07E2F"/>
  <w15:chartTrackingRefBased/>
  <w15:docId w15:val="{F74EC8DD-87E6-4350-A349-991ECA2F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B6E"/>
    <w:pPr>
      <w:spacing w:line="240" w:lineRule="atLeast"/>
    </w:pPr>
    <w:rPr>
      <w:sz w:val="22"/>
      <w:lang w:val="en-GB"/>
    </w:rPr>
  </w:style>
  <w:style w:type="paragraph" w:styleId="Nagwek1">
    <w:name w:val="heading 1"/>
    <w:basedOn w:val="Normalny"/>
    <w:next w:val="Normalny"/>
    <w:qFormat/>
    <w:pPr>
      <w:keepNext/>
      <w:spacing w:before="720" w:after="240"/>
      <w:jc w:val="center"/>
      <w:outlineLvl w:val="0"/>
    </w:pPr>
    <w:rPr>
      <w:caps/>
      <w:kern w:val="28"/>
    </w:rPr>
  </w:style>
  <w:style w:type="paragraph" w:styleId="Nagwek2">
    <w:name w:val="heading 2"/>
    <w:basedOn w:val="Nagwek1"/>
    <w:next w:val="Normalny"/>
    <w:qFormat/>
    <w:pPr>
      <w:spacing w:before="360" w:line="220" w:lineRule="atLeast"/>
      <w:outlineLvl w:val="1"/>
    </w:pPr>
    <w:rPr>
      <w:sz w:val="18"/>
    </w:rPr>
  </w:style>
  <w:style w:type="paragraph" w:styleId="Nagwek3">
    <w:name w:val="heading 3"/>
    <w:basedOn w:val="Nagwek2"/>
    <w:next w:val="Normalny"/>
    <w:qFormat/>
    <w:pPr>
      <w:spacing w:before="240" w:after="120" w:line="180" w:lineRule="atLeast"/>
      <w:outlineLvl w:val="2"/>
    </w:pPr>
    <w:rPr>
      <w:sz w:val="14"/>
    </w:rPr>
  </w:style>
  <w:style w:type="paragraph" w:styleId="Nagwek4">
    <w:name w:val="heading 4"/>
    <w:basedOn w:val="Nagwek3"/>
    <w:next w:val="Normalny"/>
    <w:qFormat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next w:val="Normalny"/>
    <w:pPr>
      <w:widowControl w:val="0"/>
      <w:spacing w:after="360" w:line="300" w:lineRule="atLeast"/>
      <w:jc w:val="center"/>
    </w:pPr>
    <w:rPr>
      <w:b/>
      <w:caps/>
      <w:kern w:val="44"/>
      <w:sz w:val="26"/>
    </w:rPr>
  </w:style>
  <w:style w:type="paragraph" w:customStyle="1" w:styleId="literatura19">
    <w:name w:val="literatura 1–9"/>
    <w:basedOn w:val="Normalny"/>
    <w:pPr>
      <w:tabs>
        <w:tab w:val="left" w:pos="369"/>
      </w:tabs>
      <w:spacing w:line="220" w:lineRule="atLeast"/>
      <w:ind w:left="340" w:hanging="255"/>
    </w:pPr>
    <w:rPr>
      <w:sz w:val="18"/>
    </w:rPr>
  </w:style>
  <w:style w:type="paragraph" w:customStyle="1" w:styleId="literatura10">
    <w:name w:val="literatura&gt;10"/>
    <w:basedOn w:val="literatura19"/>
    <w:pPr>
      <w:ind w:left="369" w:hanging="369"/>
    </w:pPr>
  </w:style>
  <w:style w:type="paragraph" w:customStyle="1" w:styleId="adresy">
    <w:name w:val="adresy"/>
    <w:basedOn w:val="Normalny"/>
    <w:next w:val="Normalny"/>
    <w:pPr>
      <w:spacing w:after="360" w:line="220" w:lineRule="atLeast"/>
      <w:jc w:val="center"/>
    </w:pPr>
    <w:rPr>
      <w:sz w:val="1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literatura">
    <w:name w:val="literatura"/>
    <w:basedOn w:val="Normalny"/>
    <w:pPr>
      <w:tabs>
        <w:tab w:val="left" w:pos="567"/>
      </w:tabs>
      <w:spacing w:line="220" w:lineRule="exact"/>
      <w:ind w:left="301" w:hanging="301"/>
    </w:pPr>
    <w:rPr>
      <w:sz w:val="18"/>
    </w:rPr>
  </w:style>
  <w:style w:type="paragraph" w:customStyle="1" w:styleId="oznpol">
    <w:name w:val="ozn pol"/>
    <w:basedOn w:val="Normalny"/>
    <w:next w:val="Normalny"/>
    <w:pPr>
      <w:tabs>
        <w:tab w:val="left" w:pos="964"/>
        <w:tab w:val="left" w:pos="1077"/>
      </w:tabs>
      <w:spacing w:line="220" w:lineRule="atLeast"/>
    </w:pPr>
    <w:rPr>
      <w:sz w:val="18"/>
    </w:rPr>
  </w:style>
  <w:style w:type="paragraph" w:customStyle="1" w:styleId="oznang">
    <w:name w:val="ozn ang"/>
    <w:basedOn w:val="Normalny"/>
    <w:next w:val="oznpol"/>
    <w:pPr>
      <w:tabs>
        <w:tab w:val="left" w:pos="709"/>
      </w:tabs>
      <w:spacing w:line="220" w:lineRule="atLeast"/>
    </w:pPr>
    <w:rPr>
      <w:sz w:val="18"/>
    </w:rPr>
  </w:style>
  <w:style w:type="paragraph" w:customStyle="1" w:styleId="rysunek">
    <w:name w:val="rysunek"/>
    <w:basedOn w:val="Normalny"/>
    <w:next w:val="Normalny"/>
    <w:pPr>
      <w:spacing w:before="240"/>
      <w:jc w:val="center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Nieparzysta">
    <w:name w:val="Nieparzysta"/>
    <w:basedOn w:val="Normalny"/>
    <w:pPr>
      <w:tabs>
        <w:tab w:val="center" w:pos="4536"/>
        <w:tab w:val="right" w:pos="9072"/>
      </w:tabs>
    </w:pPr>
    <w:rPr>
      <w:i/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spis">
    <w:name w:val="spis"/>
    <w:basedOn w:val="Tekstprzypisudolnego"/>
    <w:pPr>
      <w:tabs>
        <w:tab w:val="left" w:pos="227"/>
        <w:tab w:val="right" w:leader="dot" w:pos="7371"/>
        <w:tab w:val="right" w:pos="7655"/>
      </w:tabs>
      <w:spacing w:line="220" w:lineRule="exact"/>
      <w:ind w:left="227" w:right="284" w:hanging="227"/>
    </w:pPr>
    <w:rPr>
      <w:smallCaps/>
      <w:sz w:val="18"/>
    </w:rPr>
  </w:style>
  <w:style w:type="paragraph" w:styleId="Tekstprzypisudolnego">
    <w:name w:val="footnote text"/>
    <w:basedOn w:val="Normalny"/>
    <w:semiHidden/>
  </w:style>
  <w:style w:type="paragraph" w:customStyle="1" w:styleId="dodatek">
    <w:name w:val="dodatek"/>
    <w:basedOn w:val="Normalny"/>
    <w:pPr>
      <w:spacing w:line="220" w:lineRule="atLeast"/>
    </w:pPr>
    <w:rPr>
      <w:sz w:val="18"/>
    </w:rPr>
  </w:style>
  <w:style w:type="paragraph" w:customStyle="1" w:styleId="dodatekbezwc">
    <w:name w:val="dodatekbezwc"/>
    <w:basedOn w:val="dodatek"/>
    <w:next w:val="dodatek"/>
  </w:style>
  <w:style w:type="paragraph" w:customStyle="1" w:styleId="stronanr">
    <w:name w:val="strona_nr"/>
    <w:basedOn w:val="Normalny"/>
    <w:pPr>
      <w:spacing w:line="240" w:lineRule="auto"/>
    </w:pPr>
    <w:rPr>
      <w:sz w:val="18"/>
    </w:rPr>
  </w:style>
  <w:style w:type="character" w:styleId="Odwoanieprzypisukocowego">
    <w:name w:val="endnote reference"/>
    <w:semiHidden/>
    <w:rPr>
      <w:sz w:val="20"/>
      <w:vertAlign w:val="superscript"/>
    </w:rPr>
  </w:style>
  <w:style w:type="paragraph" w:customStyle="1" w:styleId="numer">
    <w:name w:val="numer"/>
    <w:basedOn w:val="Nagwek"/>
    <w:pPr>
      <w:framePr w:wrap="around" w:vAnchor="text" w:hAnchor="margin" w:xAlign="outside" w:y="1"/>
      <w:tabs>
        <w:tab w:val="clear" w:pos="4536"/>
        <w:tab w:val="clear" w:pos="9072"/>
      </w:tabs>
      <w:spacing w:line="240" w:lineRule="auto"/>
    </w:pPr>
    <w:rPr>
      <w:sz w:val="18"/>
    </w:rPr>
  </w:style>
  <w:style w:type="paragraph" w:customStyle="1" w:styleId="ozn">
    <w:name w:val="ozn"/>
    <w:basedOn w:val="Normalny"/>
    <w:next w:val="Normalny"/>
    <w:pPr>
      <w:tabs>
        <w:tab w:val="left" w:pos="964"/>
        <w:tab w:val="left" w:pos="1077"/>
      </w:tabs>
      <w:spacing w:line="220" w:lineRule="atLeast"/>
    </w:pPr>
    <w:rPr>
      <w:sz w:val="18"/>
    </w:rPr>
  </w:style>
  <w:style w:type="paragraph" w:customStyle="1" w:styleId="rwnanie">
    <w:name w:val="równanie"/>
    <w:basedOn w:val="Normalny"/>
    <w:next w:val="Normalny"/>
    <w:pPr>
      <w:tabs>
        <w:tab w:val="center" w:pos="3827"/>
        <w:tab w:val="right" w:pos="7655"/>
      </w:tabs>
      <w:spacing w:before="240" w:after="240"/>
      <w:jc w:val="center"/>
    </w:pPr>
  </w:style>
  <w:style w:type="paragraph" w:customStyle="1" w:styleId="strang">
    <w:name w:val="str ang"/>
    <w:basedOn w:val="Normalny"/>
    <w:pPr>
      <w:spacing w:after="240" w:line="220" w:lineRule="atLeast"/>
      <w:ind w:left="312"/>
    </w:pPr>
    <w:rPr>
      <w:sz w:val="18"/>
    </w:rPr>
  </w:style>
  <w:style w:type="paragraph" w:customStyle="1" w:styleId="strpol">
    <w:name w:val="str pol"/>
    <w:basedOn w:val="Normalny"/>
    <w:next w:val="strang"/>
    <w:pPr>
      <w:spacing w:after="240" w:line="220" w:lineRule="atLeast"/>
      <w:ind w:left="312"/>
    </w:pPr>
    <w:rPr>
      <w:sz w:val="18"/>
    </w:rPr>
  </w:style>
  <w:style w:type="paragraph" w:customStyle="1" w:styleId="strkocowe">
    <w:name w:val="str. końcowe"/>
    <w:basedOn w:val="strang"/>
  </w:style>
  <w:style w:type="paragraph" w:customStyle="1" w:styleId="tabel1rz">
    <w:name w:val="tabel1rz"/>
    <w:basedOn w:val="Normalny"/>
    <w:pPr>
      <w:spacing w:before="120"/>
    </w:pPr>
    <w:rPr>
      <w:sz w:val="18"/>
    </w:rPr>
  </w:style>
  <w:style w:type="paragraph" w:customStyle="1" w:styleId="tabela">
    <w:name w:val="tabela"/>
    <w:basedOn w:val="Normalny"/>
    <w:pPr>
      <w:jc w:val="center"/>
    </w:pPr>
    <w:rPr>
      <w:sz w:val="18"/>
    </w:rPr>
  </w:style>
  <w:style w:type="paragraph" w:customStyle="1" w:styleId="tabelagl">
    <w:name w:val="tabelagl"/>
    <w:basedOn w:val="tabela"/>
    <w:next w:val="tabela"/>
    <w:pPr>
      <w:spacing w:before="120" w:after="120"/>
    </w:pPr>
  </w:style>
  <w:style w:type="paragraph" w:customStyle="1" w:styleId="tabelaostrz">
    <w:name w:val="tabelaostrz"/>
    <w:basedOn w:val="tabela"/>
    <w:pPr>
      <w:spacing w:after="120"/>
      <w:jc w:val="left"/>
    </w:pPr>
  </w:style>
  <w:style w:type="paragraph" w:customStyle="1" w:styleId="tabelatyt">
    <w:name w:val="tabelatyt"/>
    <w:basedOn w:val="tabela"/>
    <w:next w:val="tabela"/>
    <w:pPr>
      <w:spacing w:before="360" w:after="240"/>
    </w:pPr>
  </w:style>
  <w:style w:type="paragraph" w:styleId="Tekstprzypisukocowego">
    <w:name w:val="endnote text"/>
    <w:basedOn w:val="Normalny"/>
    <w:semiHidden/>
    <w:rPr>
      <w:sz w:val="20"/>
    </w:rPr>
  </w:style>
  <w:style w:type="paragraph" w:customStyle="1" w:styleId="wpyno">
    <w:name w:val="wpłynęło"/>
    <w:basedOn w:val="Normalny"/>
    <w:next w:val="Normalny"/>
    <w:pPr>
      <w:spacing w:before="360"/>
      <w:jc w:val="right"/>
    </w:pPr>
    <w:rPr>
      <w:i/>
      <w:sz w:val="18"/>
    </w:rPr>
  </w:style>
  <w:style w:type="paragraph" w:customStyle="1" w:styleId="wypunktowywanie">
    <w:name w:val="wypunktowywanie"/>
    <w:basedOn w:val="Normalny"/>
    <w:pPr>
      <w:tabs>
        <w:tab w:val="left" w:pos="6521"/>
      </w:tabs>
    </w:pPr>
    <w:rPr>
      <w:kern w:val="18"/>
    </w:rPr>
  </w:style>
  <w:style w:type="paragraph" w:styleId="Tekstblokowy">
    <w:name w:val="Block Text"/>
    <w:basedOn w:val="Normalny"/>
    <w:semiHidden/>
    <w:pPr>
      <w:spacing w:line="200" w:lineRule="atLeast"/>
      <w:ind w:left="1134" w:right="1134"/>
    </w:pPr>
    <w:rPr>
      <w:sz w:val="16"/>
    </w:rPr>
  </w:style>
  <w:style w:type="paragraph" w:customStyle="1" w:styleId="strfranc">
    <w:name w:val="str franc"/>
    <w:basedOn w:val="strang"/>
    <w:rPr>
      <w:lang w:val="fr-FR"/>
    </w:rPr>
  </w:style>
  <w:style w:type="paragraph" w:customStyle="1" w:styleId="tytulstreszczenia">
    <w:name w:val="tytul streszczenia"/>
    <w:basedOn w:val="Normalny"/>
    <w:pPr>
      <w:spacing w:before="397" w:after="284" w:line="300" w:lineRule="atLeast"/>
      <w:ind w:firstLine="567"/>
      <w:jc w:val="center"/>
    </w:pPr>
    <w:rPr>
      <w:b/>
      <w:sz w:val="26"/>
      <w:lang w:val="pl-PL"/>
    </w:rPr>
  </w:style>
  <w:style w:type="paragraph" w:customStyle="1" w:styleId="tekstliteratury">
    <w:name w:val="tekst literatury"/>
    <w:basedOn w:val="Normalny"/>
    <w:pPr>
      <w:spacing w:line="220" w:lineRule="atLeast"/>
      <w:ind w:left="284" w:hanging="284"/>
    </w:pPr>
    <w:rPr>
      <w:sz w:val="18"/>
      <w:lang w:val="pl-PL"/>
    </w:rPr>
  </w:style>
  <w:style w:type="paragraph" w:customStyle="1" w:styleId="tytul3rzedu">
    <w:name w:val="tytul 3 rzedu"/>
    <w:basedOn w:val="Normalny"/>
    <w:pPr>
      <w:spacing w:before="360" w:after="240" w:line="220" w:lineRule="atLeast"/>
      <w:jc w:val="center"/>
    </w:pPr>
    <w:rPr>
      <w:lang w:val="pl-PL"/>
    </w:rPr>
  </w:style>
  <w:style w:type="paragraph" w:customStyle="1" w:styleId="tekstreferatu">
    <w:name w:val="tekst referatu"/>
    <w:basedOn w:val="Normalny"/>
    <w:pPr>
      <w:ind w:firstLine="284"/>
    </w:pPr>
    <w:rPr>
      <w:lang w:val="pl-PL"/>
    </w:rPr>
  </w:style>
  <w:style w:type="paragraph" w:customStyle="1" w:styleId="tytul2rzedu">
    <w:name w:val="tytul 2 rzedu"/>
    <w:basedOn w:val="Normalny"/>
    <w:pPr>
      <w:spacing w:after="280"/>
      <w:jc w:val="center"/>
    </w:pPr>
    <w:rPr>
      <w:caps/>
      <w:sz w:val="18"/>
      <w:lang w:val="pl-PL"/>
    </w:rPr>
  </w:style>
  <w:style w:type="paragraph" w:customStyle="1" w:styleId="tytul1rzedu">
    <w:name w:val="tytul 1 rzedu"/>
    <w:basedOn w:val="Normalny"/>
    <w:pPr>
      <w:spacing w:before="600" w:after="360" w:line="300" w:lineRule="atLeast"/>
      <w:jc w:val="center"/>
    </w:pPr>
    <w:rPr>
      <w:caps/>
      <w:lang w:val="pl-PL"/>
    </w:rPr>
  </w:style>
  <w:style w:type="paragraph" w:customStyle="1" w:styleId="omowienie">
    <w:name w:val="omowienie"/>
    <w:basedOn w:val="Normalny"/>
    <w:pPr>
      <w:spacing w:line="220" w:lineRule="atLeast"/>
      <w:ind w:left="284"/>
    </w:pPr>
    <w:rPr>
      <w:sz w:val="18"/>
      <w:lang w:val="pl-PL"/>
    </w:rPr>
  </w:style>
  <w:style w:type="paragraph" w:customStyle="1" w:styleId="tytulreferatu">
    <w:name w:val="tytul referatu"/>
    <w:basedOn w:val="Normalny"/>
    <w:pPr>
      <w:spacing w:before="567" w:after="851" w:line="300" w:lineRule="atLeast"/>
      <w:jc w:val="center"/>
    </w:pPr>
    <w:rPr>
      <w:b/>
      <w:caps/>
      <w:sz w:val="26"/>
      <w:lang w:val="pl-PL"/>
    </w:rPr>
  </w:style>
  <w:style w:type="paragraph" w:customStyle="1" w:styleId="imiinazwisko">
    <w:name w:val="imię i nazwisko"/>
    <w:basedOn w:val="Normalny"/>
    <w:pPr>
      <w:spacing w:before="1701"/>
    </w:pPr>
    <w:rPr>
      <w:lang w:val="pl-PL"/>
    </w:rPr>
  </w:style>
  <w:style w:type="paragraph" w:customStyle="1" w:styleId="slowakluczowe">
    <w:name w:val="slowa kluczowe"/>
    <w:basedOn w:val="Normalny"/>
    <w:pPr>
      <w:spacing w:before="567" w:line="220" w:lineRule="atLeast"/>
      <w:ind w:left="993" w:hanging="709"/>
    </w:pPr>
    <w:rPr>
      <w:i/>
      <w:sz w:val="18"/>
      <w:lang w:val="pl-PL"/>
    </w:rPr>
  </w:style>
  <w:style w:type="paragraph" w:customStyle="1" w:styleId="rys">
    <w:name w:val="rys"/>
    <w:basedOn w:val="Normalny"/>
    <w:pPr>
      <w:spacing w:before="240" w:line="220" w:lineRule="atLeast"/>
      <w:jc w:val="center"/>
    </w:pPr>
    <w:rPr>
      <w:snapToGrid w:val="0"/>
      <w:sz w:val="18"/>
      <w:lang w:val="pl-PL"/>
    </w:rPr>
  </w:style>
  <w:style w:type="paragraph" w:customStyle="1" w:styleId="podpis">
    <w:name w:val="podpis"/>
    <w:basedOn w:val="tekstreferatu"/>
    <w:pPr>
      <w:spacing w:before="120" w:after="240" w:line="220" w:lineRule="atLeast"/>
      <w:ind w:firstLine="0"/>
      <w:jc w:val="center"/>
    </w:pPr>
    <w:rPr>
      <w:sz w:val="18"/>
    </w:rPr>
  </w:style>
  <w:style w:type="paragraph" w:customStyle="1" w:styleId="tekstbw">
    <w:name w:val="tekstbw"/>
    <w:basedOn w:val="tekstreferatu"/>
    <w:pPr>
      <w:ind w:firstLine="0"/>
    </w:pPr>
  </w:style>
  <w:style w:type="paragraph" w:customStyle="1" w:styleId="liter">
    <w:name w:val="liter"/>
    <w:basedOn w:val="Normalny"/>
    <w:pPr>
      <w:spacing w:line="220" w:lineRule="atLeast"/>
      <w:ind w:firstLine="284"/>
    </w:pPr>
    <w:rPr>
      <w:sz w:val="18"/>
      <w:lang w:val="pl-PL"/>
    </w:rPr>
  </w:style>
  <w:style w:type="paragraph" w:customStyle="1" w:styleId="slowakl">
    <w:name w:val="slowakl"/>
    <w:basedOn w:val="imiinazwisko"/>
    <w:pPr>
      <w:spacing w:before="794" w:line="220" w:lineRule="atLeast"/>
      <w:jc w:val="right"/>
    </w:pPr>
    <w:rPr>
      <w:i/>
      <w:sz w:val="18"/>
    </w:rPr>
  </w:style>
  <w:style w:type="paragraph" w:customStyle="1" w:styleId="streszcz">
    <w:name w:val="streszcz"/>
    <w:basedOn w:val="tytulstreszczenia"/>
    <w:pPr>
      <w:spacing w:before="0" w:after="0" w:line="220" w:lineRule="atLeast"/>
      <w:ind w:firstLine="284"/>
      <w:jc w:val="both"/>
    </w:pPr>
    <w:rPr>
      <w:b w:val="0"/>
      <w:sz w:val="18"/>
    </w:rPr>
  </w:style>
  <w:style w:type="paragraph" w:customStyle="1" w:styleId="tytul-literatura">
    <w:name w:val="tytul - literatura"/>
    <w:basedOn w:val="tytul3rzedu"/>
    <w:pPr>
      <w:spacing w:line="300" w:lineRule="atLeast"/>
    </w:pPr>
    <w:rPr>
      <w:caps/>
      <w:sz w:val="18"/>
    </w:rPr>
  </w:style>
  <w:style w:type="paragraph" w:customStyle="1" w:styleId="tytul2a">
    <w:name w:val="tytul 2a"/>
    <w:basedOn w:val="tytul2rzedu"/>
    <w:pPr>
      <w:spacing w:before="397"/>
    </w:pPr>
  </w:style>
  <w:style w:type="paragraph" w:customStyle="1" w:styleId="tytspis">
    <w:name w:val="tyt_spis"/>
    <w:basedOn w:val="streszcz"/>
    <w:pPr>
      <w:spacing w:after="240" w:line="300" w:lineRule="atLeast"/>
      <w:ind w:firstLine="0"/>
      <w:jc w:val="center"/>
    </w:pPr>
    <w:rPr>
      <w:b/>
      <w:sz w:val="26"/>
    </w:rPr>
  </w:style>
  <w:style w:type="paragraph" w:customStyle="1" w:styleId="rozdzial">
    <w:name w:val="rozdzial"/>
    <w:basedOn w:val="tytulreferatu"/>
    <w:pPr>
      <w:spacing w:before="1134" w:after="120"/>
    </w:pPr>
  </w:style>
  <w:style w:type="paragraph" w:customStyle="1" w:styleId="Tabela0">
    <w:name w:val="Tabela"/>
    <w:basedOn w:val="Normalny"/>
    <w:next w:val="Normalny"/>
    <w:pPr>
      <w:spacing w:line="240" w:lineRule="auto"/>
    </w:pPr>
    <w:rPr>
      <w:sz w:val="18"/>
      <w:lang w:val="pl-PL"/>
    </w:rPr>
  </w:style>
  <w:style w:type="paragraph" w:customStyle="1" w:styleId="tyttab">
    <w:name w:val="tyt_tab"/>
    <w:basedOn w:val="Normalny"/>
    <w:pPr>
      <w:spacing w:before="240" w:after="120" w:line="220" w:lineRule="exact"/>
      <w:jc w:val="center"/>
    </w:pPr>
    <w:rPr>
      <w:sz w:val="18"/>
      <w:lang w:val="pl-PL"/>
    </w:rPr>
  </w:style>
  <w:style w:type="paragraph" w:customStyle="1" w:styleId="tabtekst">
    <w:name w:val="tab_tekst"/>
    <w:basedOn w:val="Tabela0"/>
    <w:pPr>
      <w:spacing w:line="220" w:lineRule="atLeast"/>
      <w:jc w:val="center"/>
    </w:pPr>
  </w:style>
  <w:style w:type="paragraph" w:customStyle="1" w:styleId="spistyt">
    <w:name w:val="spis_tyt"/>
    <w:basedOn w:val="tytul2a"/>
    <w:pPr>
      <w:spacing w:before="1134" w:after="360"/>
    </w:pPr>
    <w:rPr>
      <w:sz w:val="22"/>
    </w:rPr>
  </w:style>
  <w:style w:type="paragraph" w:customStyle="1" w:styleId="paginatekstp">
    <w:name w:val="pagina_tekst_p"/>
    <w:basedOn w:val="Normalny"/>
    <w:pPr>
      <w:tabs>
        <w:tab w:val="center" w:pos="4536"/>
        <w:tab w:val="right" w:pos="9072"/>
      </w:tabs>
      <w:spacing w:line="240" w:lineRule="auto"/>
      <w:jc w:val="center"/>
    </w:pPr>
    <w:rPr>
      <w:i/>
      <w:sz w:val="18"/>
    </w:rPr>
  </w:style>
  <w:style w:type="paragraph" w:customStyle="1" w:styleId="paginatekstl">
    <w:name w:val="pagina_tekst_l"/>
    <w:basedOn w:val="paginatekstp"/>
    <w:rPr>
      <w:i w:val="0"/>
    </w:rPr>
  </w:style>
  <w:style w:type="paragraph" w:customStyle="1" w:styleId="przypis">
    <w:name w:val="przypis"/>
    <w:basedOn w:val="Normalny"/>
    <w:pPr>
      <w:spacing w:line="220" w:lineRule="atLeast"/>
      <w:ind w:firstLine="284"/>
    </w:pPr>
    <w:rPr>
      <w:sz w:val="18"/>
    </w:rPr>
  </w:style>
  <w:style w:type="paragraph" w:customStyle="1" w:styleId="autorzy">
    <w:name w:val="autorzy"/>
    <w:basedOn w:val="Normalny"/>
    <w:next w:val="Normalny"/>
    <w:pPr>
      <w:spacing w:after="120" w:line="220" w:lineRule="atLeast"/>
      <w:jc w:val="center"/>
    </w:pPr>
    <w:rPr>
      <w:smallCaps/>
      <w:sz w:val="18"/>
    </w:rPr>
  </w:style>
  <w:style w:type="paragraph" w:customStyle="1" w:styleId="tytu1a">
    <w:name w:val="tytuł 1a"/>
    <w:basedOn w:val="tytul1rzedu"/>
    <w:pPr>
      <w:spacing w:before="0"/>
    </w:pPr>
  </w:style>
  <w:style w:type="character" w:styleId="Hipercze">
    <w:name w:val="Hyperlink"/>
    <w:basedOn w:val="Domylnaczcionkaakapitu"/>
    <w:uiPriority w:val="99"/>
    <w:unhideWhenUsed/>
    <w:rsid w:val="009D64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1191</Words>
  <Characters>7148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Inne spojrzenie na proces mieszania</vt:lpstr>
      <vt:lpstr>Inne spojrzenie na proces mieszania</vt:lpstr>
    </vt:vector>
  </TitlesOfParts>
  <Company>Wydawnictwo Politechniki Wr: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Inne spojrzenie na proces mieszania</dc:title>
  <dc:subject/>
  <dc:creator>kd</dc:creator>
  <cp:keywords/>
  <dc:description/>
  <cp:lastModifiedBy>Wiola Nowak</cp:lastModifiedBy>
  <cp:revision>6</cp:revision>
  <cp:lastPrinted>2010-11-18T09:31:00Z</cp:lastPrinted>
  <dcterms:created xsi:type="dcterms:W3CDTF">2022-03-02T20:35:00Z</dcterms:created>
  <dcterms:modified xsi:type="dcterms:W3CDTF">2022-03-06T11:13:00Z</dcterms:modified>
</cp:coreProperties>
</file>